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94401B" w:rsidRPr="0015063E" w:rsidTr="00FF09FD">
        <w:trPr>
          <w:trHeight w:val="2552"/>
        </w:trPr>
        <w:tc>
          <w:tcPr>
            <w:tcW w:w="4678" w:type="dxa"/>
          </w:tcPr>
          <w:p w:rsidR="0094401B" w:rsidRPr="0015063E" w:rsidRDefault="0094401B">
            <w:pPr>
              <w:jc w:val="center"/>
              <w:outlineLvl w:val="0"/>
              <w:rPr>
                <w:b/>
                <w:sz w:val="26"/>
              </w:rPr>
            </w:pPr>
            <w:r w:rsidRPr="0015063E">
              <w:rPr>
                <w:b/>
                <w:sz w:val="26"/>
              </w:rPr>
              <w:t>УТВЕРЖДАЮ:</w:t>
            </w:r>
          </w:p>
          <w:p w:rsidR="0094401B" w:rsidRPr="0015063E" w:rsidRDefault="0094401B">
            <w:pPr>
              <w:jc w:val="center"/>
              <w:outlineLvl w:val="0"/>
              <w:rPr>
                <w:sz w:val="26"/>
              </w:rPr>
            </w:pPr>
            <w:r w:rsidRPr="0015063E"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94401B" w:rsidRPr="0015063E" w:rsidRDefault="0094401B">
            <w:pPr>
              <w:jc w:val="center"/>
              <w:outlineLvl w:val="0"/>
              <w:rPr>
                <w:sz w:val="26"/>
              </w:rPr>
            </w:pPr>
            <w:r w:rsidRPr="0015063E">
              <w:rPr>
                <w:sz w:val="26"/>
              </w:rPr>
              <w:t xml:space="preserve">ПАО «МРСК Центра» </w:t>
            </w:r>
          </w:p>
          <w:p w:rsidR="00B8771F" w:rsidRPr="0015063E" w:rsidRDefault="00B8771F">
            <w:pPr>
              <w:jc w:val="center"/>
              <w:outlineLvl w:val="0"/>
              <w:rPr>
                <w:sz w:val="26"/>
              </w:rPr>
            </w:pPr>
          </w:p>
          <w:p w:rsidR="0094401B" w:rsidRPr="0015063E" w:rsidRDefault="0094401B">
            <w:pPr>
              <w:jc w:val="center"/>
              <w:outlineLvl w:val="0"/>
              <w:rPr>
                <w:sz w:val="26"/>
              </w:rPr>
            </w:pPr>
            <w:r w:rsidRPr="0015063E">
              <w:rPr>
                <w:b/>
                <w:sz w:val="26"/>
              </w:rPr>
              <w:t xml:space="preserve">______________ </w:t>
            </w:r>
            <w:r w:rsidRPr="0015063E">
              <w:rPr>
                <w:sz w:val="26"/>
              </w:rPr>
              <w:t>А.В. Пилюгин</w:t>
            </w:r>
          </w:p>
          <w:p w:rsidR="0094401B" w:rsidRPr="0015063E" w:rsidRDefault="0094401B">
            <w:pPr>
              <w:jc w:val="center"/>
              <w:outlineLvl w:val="0"/>
              <w:rPr>
                <w:b/>
                <w:sz w:val="26"/>
              </w:rPr>
            </w:pPr>
          </w:p>
          <w:p w:rsidR="0094401B" w:rsidRPr="0015063E" w:rsidRDefault="0094401B" w:rsidP="00FF09FD">
            <w:pPr>
              <w:jc w:val="center"/>
              <w:outlineLvl w:val="0"/>
              <w:rPr>
                <w:b/>
                <w:sz w:val="26"/>
              </w:rPr>
            </w:pPr>
            <w:r w:rsidRPr="0015063E">
              <w:rPr>
                <w:b/>
                <w:sz w:val="26"/>
              </w:rPr>
              <w:t xml:space="preserve">«___» ______________ </w:t>
            </w:r>
            <w:r w:rsidRPr="0015063E">
              <w:rPr>
                <w:sz w:val="26"/>
              </w:rPr>
              <w:t>201</w:t>
            </w:r>
            <w:r w:rsidR="00FF09FD" w:rsidRPr="0015063E">
              <w:rPr>
                <w:sz w:val="26"/>
              </w:rPr>
              <w:t>9</w:t>
            </w:r>
          </w:p>
        </w:tc>
      </w:tr>
    </w:tbl>
    <w:p w:rsidR="0094401B" w:rsidRPr="0015063E" w:rsidRDefault="0094401B" w:rsidP="0094401B">
      <w:pPr>
        <w:jc w:val="center"/>
        <w:outlineLvl w:val="0"/>
        <w:rPr>
          <w:b/>
          <w:sz w:val="26"/>
        </w:rPr>
      </w:pPr>
    </w:p>
    <w:p w:rsidR="00E9540B" w:rsidRPr="0015063E" w:rsidRDefault="00E9540B" w:rsidP="00AB1F65">
      <w:pPr>
        <w:jc w:val="center"/>
        <w:outlineLvl w:val="0"/>
        <w:rPr>
          <w:b/>
          <w:bCs/>
          <w:sz w:val="26"/>
          <w:szCs w:val="26"/>
        </w:rPr>
      </w:pPr>
    </w:p>
    <w:p w:rsidR="00E316C3" w:rsidRPr="0015063E" w:rsidRDefault="00E316C3" w:rsidP="00E316C3">
      <w:pPr>
        <w:jc w:val="center"/>
        <w:outlineLvl w:val="0"/>
        <w:rPr>
          <w:b/>
          <w:sz w:val="26"/>
        </w:rPr>
      </w:pPr>
      <w:r w:rsidRPr="0015063E">
        <w:rPr>
          <w:b/>
          <w:sz w:val="26"/>
        </w:rPr>
        <w:t>Лот № 401</w:t>
      </w:r>
      <w:r w:rsidRPr="0015063E">
        <w:rPr>
          <w:b/>
          <w:sz w:val="26"/>
          <w:lang w:val="en-US"/>
        </w:rPr>
        <w:t>R</w:t>
      </w:r>
      <w:r w:rsidRPr="0015063E">
        <w:rPr>
          <w:b/>
          <w:sz w:val="26"/>
        </w:rPr>
        <w:t xml:space="preserve">, </w:t>
      </w:r>
      <w:proofErr w:type="spellStart"/>
      <w:r w:rsidRPr="0015063E">
        <w:rPr>
          <w:b/>
          <w:sz w:val="26"/>
        </w:rPr>
        <w:t>подлот</w:t>
      </w:r>
      <w:proofErr w:type="spellEnd"/>
      <w:r w:rsidRPr="0015063E">
        <w:rPr>
          <w:b/>
          <w:sz w:val="26"/>
        </w:rPr>
        <w:t xml:space="preserve"> № 2</w:t>
      </w:r>
      <w:r w:rsidR="00FF09FD" w:rsidRPr="0015063E">
        <w:rPr>
          <w:b/>
          <w:sz w:val="26"/>
        </w:rPr>
        <w:t>0</w:t>
      </w:r>
    </w:p>
    <w:p w:rsidR="001E6A06" w:rsidRPr="0015063E" w:rsidRDefault="001E6A06" w:rsidP="00AB1F65">
      <w:pPr>
        <w:jc w:val="center"/>
        <w:outlineLvl w:val="0"/>
        <w:rPr>
          <w:b/>
          <w:bCs/>
          <w:sz w:val="26"/>
          <w:szCs w:val="26"/>
        </w:rPr>
      </w:pPr>
    </w:p>
    <w:p w:rsidR="001E6A06" w:rsidRPr="0015063E" w:rsidRDefault="001E6A06" w:rsidP="00AB1F65">
      <w:pPr>
        <w:jc w:val="center"/>
        <w:outlineLvl w:val="0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>ТЕХНИЧЕСКОЕ ЗАДАНИЕ</w:t>
      </w:r>
      <w:r w:rsidR="00E316C3" w:rsidRPr="0015063E">
        <w:rPr>
          <w:b/>
          <w:bCs/>
          <w:sz w:val="26"/>
          <w:szCs w:val="26"/>
        </w:rPr>
        <w:t xml:space="preserve"> (ТЗ)</w:t>
      </w:r>
    </w:p>
    <w:p w:rsidR="00423488" w:rsidRPr="0015063E" w:rsidRDefault="001E6A06" w:rsidP="00423488">
      <w:pPr>
        <w:tabs>
          <w:tab w:val="left" w:pos="1440"/>
          <w:tab w:val="center" w:pos="4677"/>
        </w:tabs>
        <w:jc w:val="center"/>
        <w:outlineLvl w:val="0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 xml:space="preserve">на поставку </w:t>
      </w:r>
      <w:r w:rsidR="00423488" w:rsidRPr="0015063E">
        <w:rPr>
          <w:b/>
          <w:bCs/>
          <w:sz w:val="26"/>
          <w:szCs w:val="26"/>
        </w:rPr>
        <w:t>дерматологических средств индивидуальной защиты (ДСИЗ)</w:t>
      </w:r>
    </w:p>
    <w:p w:rsidR="001E6A06" w:rsidRPr="0015063E" w:rsidRDefault="001E6A06" w:rsidP="00423488">
      <w:pPr>
        <w:tabs>
          <w:tab w:val="left" w:pos="1440"/>
          <w:tab w:val="center" w:pos="4677"/>
        </w:tabs>
        <w:jc w:val="center"/>
        <w:outlineLvl w:val="0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 xml:space="preserve">для нужд </w:t>
      </w:r>
      <w:r w:rsidR="008F527D" w:rsidRPr="0015063E">
        <w:rPr>
          <w:b/>
          <w:bCs/>
          <w:sz w:val="26"/>
          <w:szCs w:val="26"/>
        </w:rPr>
        <w:t>П</w:t>
      </w:r>
      <w:r w:rsidRPr="0015063E">
        <w:rPr>
          <w:b/>
          <w:bCs/>
          <w:sz w:val="26"/>
          <w:szCs w:val="26"/>
        </w:rPr>
        <w:t>АО «МРСК Центра»</w:t>
      </w:r>
      <w:r w:rsidR="006F4AA4" w:rsidRPr="0015063E">
        <w:rPr>
          <w:b/>
          <w:bCs/>
          <w:sz w:val="26"/>
          <w:szCs w:val="26"/>
        </w:rPr>
        <w:t xml:space="preserve"> и </w:t>
      </w:r>
      <w:r w:rsidR="00FF09FD" w:rsidRPr="0015063E">
        <w:rPr>
          <w:b/>
          <w:bCs/>
          <w:sz w:val="26"/>
          <w:szCs w:val="26"/>
        </w:rPr>
        <w:t>ПАО «МРСК Центра и Приволжья».</w:t>
      </w:r>
    </w:p>
    <w:p w:rsidR="001E6A06" w:rsidRPr="0015063E" w:rsidRDefault="001E6A06" w:rsidP="00A80C8D">
      <w:pPr>
        <w:ind w:firstLine="851"/>
        <w:jc w:val="both"/>
        <w:outlineLvl w:val="0"/>
        <w:rPr>
          <w:b/>
          <w:bCs/>
          <w:sz w:val="26"/>
          <w:szCs w:val="26"/>
        </w:rPr>
      </w:pPr>
    </w:p>
    <w:p w:rsidR="00DE6873" w:rsidRPr="0015063E" w:rsidRDefault="00DE6873" w:rsidP="00A80C8D">
      <w:pPr>
        <w:ind w:firstLine="851"/>
        <w:jc w:val="both"/>
        <w:outlineLvl w:val="0"/>
        <w:rPr>
          <w:b/>
          <w:bCs/>
          <w:sz w:val="26"/>
          <w:szCs w:val="26"/>
        </w:rPr>
      </w:pPr>
    </w:p>
    <w:p w:rsidR="006E08B5" w:rsidRPr="0015063E" w:rsidRDefault="006E08B5" w:rsidP="006E08B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outlineLvl w:val="0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>ОБЩИЕ ПОЛОЖЕНИЯ.</w:t>
      </w:r>
    </w:p>
    <w:p w:rsidR="00E60806" w:rsidRPr="0015063E" w:rsidRDefault="00E60806" w:rsidP="00E60806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15063E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15063E">
        <w:rPr>
          <w:sz w:val="26"/>
          <w:szCs w:val="26"/>
          <w:lang w:val="ru-RU"/>
        </w:rPr>
        <w:t>данному</w:t>
      </w:r>
      <w:proofErr w:type="gramEnd"/>
      <w:r w:rsidRPr="0015063E">
        <w:rPr>
          <w:sz w:val="26"/>
          <w:szCs w:val="26"/>
          <w:lang w:val="ru-RU"/>
        </w:rPr>
        <w:t xml:space="preserve"> </w:t>
      </w:r>
      <w:proofErr w:type="spellStart"/>
      <w:r w:rsidRPr="0015063E">
        <w:rPr>
          <w:sz w:val="26"/>
          <w:szCs w:val="26"/>
          <w:lang w:val="ru-RU"/>
        </w:rPr>
        <w:t>подлоту</w:t>
      </w:r>
      <w:proofErr w:type="spellEnd"/>
      <w:r w:rsidRPr="0015063E">
        <w:rPr>
          <w:sz w:val="26"/>
          <w:szCs w:val="26"/>
          <w:lang w:val="ru-RU"/>
        </w:rPr>
        <w:t>.</w:t>
      </w:r>
    </w:p>
    <w:p w:rsidR="006E08B5" w:rsidRPr="0015063E" w:rsidRDefault="00392A98" w:rsidP="006E08B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15063E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</w:t>
      </w:r>
      <w:r w:rsidR="00B3676C" w:rsidRPr="0015063E">
        <w:rPr>
          <w:sz w:val="26"/>
          <w:szCs w:val="26"/>
          <w:lang w:val="ru-RU"/>
        </w:rPr>
        <w:t>.</w:t>
      </w:r>
    </w:p>
    <w:p w:rsidR="00E60806" w:rsidRPr="0015063E" w:rsidRDefault="00E60806" w:rsidP="00E60806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15063E">
        <w:rPr>
          <w:sz w:val="26"/>
          <w:szCs w:val="26"/>
          <w:lang w:val="ru-RU"/>
        </w:rPr>
        <w:t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необходимые сертификаты</w:t>
      </w:r>
      <w:r w:rsidR="00392A98" w:rsidRPr="0015063E">
        <w:rPr>
          <w:sz w:val="26"/>
          <w:szCs w:val="26"/>
          <w:lang w:val="ru-RU"/>
        </w:rPr>
        <w:t xml:space="preserve"> или декларации соответствия</w:t>
      </w:r>
      <w:r w:rsidRPr="0015063E">
        <w:rPr>
          <w:sz w:val="26"/>
          <w:szCs w:val="26"/>
          <w:lang w:val="ru-RU"/>
        </w:rPr>
        <w:t xml:space="preserve"> продукции вне зависимости от наличия указанных документов в конкурсной документации. При невыполнении данных требований образцы продукции не рассматриваются</w:t>
      </w:r>
      <w:r w:rsidR="00392A98" w:rsidRPr="0015063E">
        <w:rPr>
          <w:sz w:val="26"/>
          <w:szCs w:val="26"/>
          <w:lang w:val="ru-RU"/>
        </w:rPr>
        <w:t xml:space="preserve"> </w:t>
      </w:r>
      <w:r w:rsidR="00592FA2" w:rsidRPr="0015063E">
        <w:rPr>
          <w:sz w:val="26"/>
          <w:szCs w:val="26"/>
          <w:lang w:val="ru-RU"/>
        </w:rPr>
        <w:t>на конкурсе,</w:t>
      </w:r>
      <w:r w:rsidRPr="0015063E">
        <w:rPr>
          <w:sz w:val="26"/>
          <w:szCs w:val="26"/>
          <w:lang w:val="ru-RU"/>
        </w:rPr>
        <w:t xml:space="preserve"> и участник отклоняется от участия в </w:t>
      </w:r>
      <w:proofErr w:type="spellStart"/>
      <w:r w:rsidRPr="0015063E">
        <w:rPr>
          <w:sz w:val="26"/>
          <w:szCs w:val="26"/>
          <w:lang w:val="ru-RU"/>
        </w:rPr>
        <w:t>подлоте</w:t>
      </w:r>
      <w:proofErr w:type="spellEnd"/>
      <w:r w:rsidRPr="0015063E">
        <w:rPr>
          <w:sz w:val="26"/>
          <w:szCs w:val="26"/>
          <w:lang w:val="ru-RU"/>
        </w:rPr>
        <w:t>.</w:t>
      </w:r>
    </w:p>
    <w:p w:rsidR="00A414FF" w:rsidRPr="0015063E" w:rsidRDefault="00A414FF" w:rsidP="00423488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15063E">
        <w:rPr>
          <w:sz w:val="26"/>
          <w:szCs w:val="26"/>
          <w:lang w:val="ru-RU"/>
        </w:rPr>
        <w:t>ДСИЗ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пользователей).</w:t>
      </w:r>
    </w:p>
    <w:p w:rsidR="001E0213" w:rsidRPr="0015063E" w:rsidRDefault="001E0213" w:rsidP="001E0213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15063E">
        <w:rPr>
          <w:rFonts w:cs="Arial"/>
          <w:sz w:val="26"/>
          <w:szCs w:val="26"/>
          <w:lang w:val="ru-RU"/>
        </w:rPr>
        <w:t>ДСИЗ должны сохранять стабильность структуры</w:t>
      </w:r>
      <w:r w:rsidR="00F40928" w:rsidRPr="0015063E">
        <w:rPr>
          <w:rFonts w:cs="Arial"/>
          <w:sz w:val="26"/>
          <w:szCs w:val="26"/>
          <w:lang w:val="ru-RU"/>
        </w:rPr>
        <w:t xml:space="preserve"> (отсутствие расслоения однородного состава на отдельные фракции)</w:t>
      </w:r>
      <w:r w:rsidRPr="0015063E">
        <w:rPr>
          <w:rFonts w:cs="Arial"/>
          <w:sz w:val="26"/>
          <w:szCs w:val="26"/>
          <w:lang w:val="ru-RU"/>
        </w:rPr>
        <w:t xml:space="preserve"> и эксплуатационные св</w:t>
      </w:r>
      <w:r w:rsidR="00824ECB" w:rsidRPr="0015063E">
        <w:rPr>
          <w:rFonts w:cs="Arial"/>
          <w:sz w:val="26"/>
          <w:szCs w:val="26"/>
          <w:lang w:val="ru-RU"/>
        </w:rPr>
        <w:t>ойства в течение срока годности</w:t>
      </w:r>
      <w:r w:rsidRPr="0015063E">
        <w:rPr>
          <w:rFonts w:cs="Arial"/>
          <w:sz w:val="26"/>
          <w:szCs w:val="26"/>
          <w:lang w:val="ru-RU"/>
        </w:rPr>
        <w:t>.</w:t>
      </w:r>
    </w:p>
    <w:p w:rsidR="00FF09FD" w:rsidRPr="0015063E" w:rsidRDefault="00FF09FD" w:rsidP="001E0213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15063E">
        <w:rPr>
          <w:sz w:val="26"/>
          <w:szCs w:val="26"/>
          <w:lang w:val="ru-RU"/>
        </w:rPr>
        <w:t>Вся поставляемая продукция должна быть новой, ранее не использованной и изготовлена не ранее года поставки</w:t>
      </w:r>
      <w:r w:rsidRPr="0015063E">
        <w:rPr>
          <w:sz w:val="26"/>
          <w:lang w:val="ru-RU"/>
        </w:rPr>
        <w:t>.</w:t>
      </w:r>
    </w:p>
    <w:p w:rsidR="001E0213" w:rsidRPr="0015063E" w:rsidRDefault="00FB19BA" w:rsidP="001E0213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rFonts w:cs="Arial"/>
          <w:sz w:val="26"/>
          <w:szCs w:val="26"/>
          <w:lang w:val="ru-RU"/>
        </w:rPr>
      </w:pPr>
      <w:proofErr w:type="gramStart"/>
      <w:r w:rsidRPr="0015063E">
        <w:rPr>
          <w:rFonts w:cs="Arial"/>
          <w:sz w:val="26"/>
          <w:szCs w:val="26"/>
          <w:lang w:val="ru-RU"/>
        </w:rPr>
        <w:t xml:space="preserve">Продукция, поставляемая для нужд </w:t>
      </w:r>
      <w:r w:rsidR="006F4AA4" w:rsidRPr="0015063E">
        <w:rPr>
          <w:rFonts w:cs="Arial"/>
          <w:bCs/>
          <w:sz w:val="26"/>
          <w:szCs w:val="26"/>
          <w:lang w:val="ru-RU"/>
        </w:rPr>
        <w:t>ПАО «МРСК Центра» и ПАО «МРСК Центра и Приволжья»</w:t>
      </w:r>
      <w:r w:rsidRPr="0015063E">
        <w:rPr>
          <w:rFonts w:cs="Arial"/>
          <w:sz w:val="26"/>
          <w:szCs w:val="26"/>
          <w:lang w:val="ru-RU"/>
        </w:rPr>
        <w:t xml:space="preserve">, должна иметь положительное заключение о практическом применении </w:t>
      </w:r>
      <w:r w:rsidR="00701806" w:rsidRPr="0015063E">
        <w:rPr>
          <w:rFonts w:cs="Arial"/>
          <w:sz w:val="26"/>
          <w:szCs w:val="26"/>
          <w:lang w:val="ru-RU"/>
        </w:rPr>
        <w:t>в филиал</w:t>
      </w:r>
      <w:r w:rsidR="00AF6151" w:rsidRPr="0015063E">
        <w:rPr>
          <w:rFonts w:cs="Arial"/>
          <w:sz w:val="26"/>
          <w:szCs w:val="26"/>
          <w:lang w:val="ru-RU"/>
        </w:rPr>
        <w:t>ах</w:t>
      </w:r>
      <w:r w:rsidR="00701806" w:rsidRPr="0015063E">
        <w:rPr>
          <w:rFonts w:cs="Arial"/>
          <w:sz w:val="26"/>
          <w:szCs w:val="26"/>
          <w:lang w:val="ru-RU"/>
        </w:rPr>
        <w:t xml:space="preserve"> </w:t>
      </w:r>
      <w:r w:rsidR="006F4AA4" w:rsidRPr="0015063E">
        <w:rPr>
          <w:rFonts w:cs="Arial"/>
          <w:bCs/>
          <w:sz w:val="26"/>
          <w:szCs w:val="26"/>
          <w:lang w:val="ru-RU"/>
        </w:rPr>
        <w:t xml:space="preserve">ПАО «МРСК Центра» и ПАО «МРСК Центра и Приволжья» </w:t>
      </w:r>
      <w:r w:rsidRPr="0015063E">
        <w:rPr>
          <w:rFonts w:cs="Arial"/>
          <w:sz w:val="26"/>
          <w:szCs w:val="26"/>
          <w:lang w:val="ru-RU"/>
        </w:rPr>
        <w:t xml:space="preserve">по результатам поставок в предыдущие годы или положительное заключение об опытной эксплуатации в филиалах </w:t>
      </w:r>
      <w:r w:rsidR="006F4AA4" w:rsidRPr="0015063E">
        <w:rPr>
          <w:rFonts w:cs="Arial"/>
          <w:bCs/>
          <w:sz w:val="26"/>
          <w:szCs w:val="26"/>
          <w:lang w:val="ru-RU"/>
        </w:rPr>
        <w:t>ПАО «МРСК Центра» и ПАО «МРСК Центра и Приволжья»</w:t>
      </w:r>
      <w:r w:rsidRPr="0015063E">
        <w:rPr>
          <w:rFonts w:cs="Arial"/>
          <w:sz w:val="26"/>
          <w:szCs w:val="26"/>
          <w:lang w:val="ru-RU"/>
        </w:rPr>
        <w:t>.</w:t>
      </w:r>
      <w:proofErr w:type="gramEnd"/>
    </w:p>
    <w:p w:rsidR="00ED61C7" w:rsidRPr="0015063E" w:rsidRDefault="00ED61C7" w:rsidP="00ED61C7">
      <w:pPr>
        <w:pStyle w:val="af5"/>
        <w:widowControl w:val="0"/>
        <w:numPr>
          <w:ilvl w:val="0"/>
          <w:numId w:val="4"/>
        </w:numPr>
        <w:tabs>
          <w:tab w:val="left" w:pos="993"/>
        </w:tabs>
        <w:suppressAutoHyphens/>
        <w:ind w:left="0" w:firstLine="709"/>
        <w:jc w:val="both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lastRenderedPageBreak/>
        <w:t xml:space="preserve">Требования к микробиологической оценке, клинико-биологической и токсикологической безопасности (за исключением </w:t>
      </w:r>
      <w:proofErr w:type="spellStart"/>
      <w:r w:rsidRPr="0015063E">
        <w:rPr>
          <w:b/>
          <w:bCs/>
          <w:sz w:val="26"/>
          <w:szCs w:val="26"/>
        </w:rPr>
        <w:t>репеллентных</w:t>
      </w:r>
      <w:proofErr w:type="spellEnd"/>
      <w:r w:rsidRPr="0015063E">
        <w:rPr>
          <w:b/>
          <w:bCs/>
          <w:sz w:val="26"/>
          <w:szCs w:val="26"/>
        </w:rPr>
        <w:t xml:space="preserve"> средств)</w:t>
      </w:r>
    </w:p>
    <w:p w:rsidR="00ED61C7" w:rsidRPr="0015063E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Микробиологические показатели продукции, уровень содержания токсичных элементов (мышьяк, свинец, ртуть), </w:t>
      </w:r>
      <w:r w:rsidR="00592FA2" w:rsidRPr="0015063E">
        <w:rPr>
          <w:sz w:val="26"/>
          <w:szCs w:val="26"/>
        </w:rPr>
        <w:t>токсикологическая и</w:t>
      </w:r>
      <w:r w:rsidRPr="0015063E">
        <w:rPr>
          <w:sz w:val="26"/>
          <w:szCs w:val="26"/>
        </w:rPr>
        <w:t xml:space="preserve"> клинико-биологическая безопасность</w:t>
      </w:r>
      <w:r w:rsidR="00592FA2" w:rsidRPr="0015063E">
        <w:rPr>
          <w:sz w:val="26"/>
          <w:szCs w:val="26"/>
        </w:rPr>
        <w:t xml:space="preserve"> ДСИЗ должны</w:t>
      </w:r>
      <w:r w:rsidRPr="0015063E">
        <w:rPr>
          <w:sz w:val="26"/>
          <w:szCs w:val="26"/>
        </w:rPr>
        <w:t xml:space="preserve"> соответствовать требованиям, содержащимся в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 «О безопасности средств индивидуальной защиты». Данные показатели оцениваются по результатам испытаний, </w:t>
      </w:r>
      <w:r w:rsidR="00592FA2" w:rsidRPr="0015063E">
        <w:rPr>
          <w:sz w:val="26"/>
          <w:szCs w:val="26"/>
        </w:rPr>
        <w:t>зафиксированных в</w:t>
      </w:r>
      <w:r w:rsidRPr="0015063E">
        <w:rPr>
          <w:sz w:val="26"/>
          <w:szCs w:val="26"/>
        </w:rPr>
        <w:t xml:space="preserve"> протоколах микробиологических, клинических, химико-аналитических испытаний и токсикологической оценки аккредитованных лабораторий на соответствие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 и внесенных в Единый реестр органов по сертификации и испытательных лабораторий (центров) Таможенного союза. Предоставление протоколов испытаний обязательно.</w:t>
      </w:r>
    </w:p>
    <w:p w:rsidR="00ED61C7" w:rsidRPr="0015063E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При подаче документов на право заключения договора на поставку ДСИЗ Поставщик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обязан предоставить сведения о составе продукции.</w:t>
      </w:r>
    </w:p>
    <w:p w:rsidR="00ED61C7" w:rsidRPr="0015063E" w:rsidRDefault="00ED61C7" w:rsidP="00ED61C7">
      <w:pPr>
        <w:pStyle w:val="-"/>
        <w:spacing w:before="0"/>
        <w:ind w:firstLine="709"/>
        <w:rPr>
          <w:spacing w:val="0"/>
          <w:sz w:val="26"/>
          <w:szCs w:val="26"/>
        </w:rPr>
      </w:pPr>
    </w:p>
    <w:p w:rsidR="00ED61C7" w:rsidRPr="0015063E" w:rsidRDefault="00ED61C7" w:rsidP="00ED61C7">
      <w:pPr>
        <w:pStyle w:val="-"/>
        <w:spacing w:before="0"/>
        <w:ind w:firstLine="709"/>
        <w:rPr>
          <w:spacing w:val="0"/>
          <w:sz w:val="26"/>
          <w:szCs w:val="26"/>
        </w:rPr>
      </w:pPr>
    </w:p>
    <w:p w:rsidR="00ED61C7" w:rsidRPr="0015063E" w:rsidRDefault="00ED61C7" w:rsidP="00ED61C7">
      <w:pPr>
        <w:pStyle w:val="af5"/>
        <w:widowControl w:val="0"/>
        <w:numPr>
          <w:ilvl w:val="0"/>
          <w:numId w:val="4"/>
        </w:numPr>
        <w:tabs>
          <w:tab w:val="num" w:pos="993"/>
        </w:tabs>
        <w:suppressAutoHyphens/>
        <w:ind w:left="0" w:firstLine="709"/>
        <w:jc w:val="both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>Требования к составу ДСИЗ</w:t>
      </w:r>
    </w:p>
    <w:p w:rsidR="00ED61C7" w:rsidRPr="0015063E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ДСИЗ не должны содержать вещества, запрещенные к использованию в качестве ингредиентов парфюмерно-косметической продукции согласно Регламенту ЕС № 1223/2009,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 (п.4.14., подпункты 3-4), ТР ТС 009/2011 (приложения 1-5).</w:t>
      </w:r>
    </w:p>
    <w:p w:rsidR="00ED61C7" w:rsidRPr="0015063E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ДСИЗ не должны содержать силиконов, так как они </w:t>
      </w:r>
      <w:proofErr w:type="gramStart"/>
      <w:r w:rsidRPr="0015063E">
        <w:rPr>
          <w:sz w:val="26"/>
          <w:szCs w:val="26"/>
        </w:rPr>
        <w:t xml:space="preserve">приводят к </w:t>
      </w:r>
      <w:proofErr w:type="spellStart"/>
      <w:r w:rsidRPr="0015063E">
        <w:rPr>
          <w:sz w:val="26"/>
          <w:szCs w:val="26"/>
        </w:rPr>
        <w:t>гидрации</w:t>
      </w:r>
      <w:proofErr w:type="spellEnd"/>
      <w:r w:rsidRPr="0015063E">
        <w:rPr>
          <w:sz w:val="26"/>
          <w:szCs w:val="26"/>
        </w:rPr>
        <w:t xml:space="preserve"> рогового слоя кожи и повышает</w:t>
      </w:r>
      <w:proofErr w:type="gramEnd"/>
      <w:r w:rsidRPr="0015063E">
        <w:rPr>
          <w:sz w:val="26"/>
          <w:szCs w:val="26"/>
        </w:rPr>
        <w:t xml:space="preserve"> ее проницаемость. </w:t>
      </w:r>
      <w:proofErr w:type="spellStart"/>
      <w:r w:rsidRPr="0015063E">
        <w:rPr>
          <w:sz w:val="26"/>
          <w:szCs w:val="26"/>
        </w:rPr>
        <w:t>Гидрация</w:t>
      </w:r>
      <w:proofErr w:type="spellEnd"/>
      <w:r w:rsidRPr="0015063E">
        <w:rPr>
          <w:sz w:val="26"/>
          <w:szCs w:val="26"/>
        </w:rPr>
        <w:t xml:space="preserve"> рогового слоя способствует проникновению загрязняющих веществ в кожу. Кожа, проницаемость которой повышена, отличается чувствительностью к токсичным и раздражающим действиям. Кроме того, силиконы адсорбируются на своей поверхности загрязнители, в </w:t>
      </w:r>
      <w:proofErr w:type="spellStart"/>
      <w:r w:rsidRPr="0015063E">
        <w:rPr>
          <w:sz w:val="26"/>
          <w:szCs w:val="26"/>
        </w:rPr>
        <w:t>т.ч</w:t>
      </w:r>
      <w:proofErr w:type="spellEnd"/>
      <w:r w:rsidRPr="0015063E">
        <w:rPr>
          <w:sz w:val="26"/>
          <w:szCs w:val="26"/>
        </w:rPr>
        <w:t>. соли тяжелых металлов, которые трудно удаляются с поверхности кожи.</w:t>
      </w:r>
    </w:p>
    <w:p w:rsidR="00592FA2" w:rsidRPr="0015063E" w:rsidRDefault="00592FA2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 целях предупреждения травмирования кожи, возникновения аллергических реакций и грибковых заболеваний, в качестве абразива не допускается применение минеральных компонентов.</w:t>
      </w:r>
    </w:p>
    <w:p w:rsidR="00D239F0" w:rsidRPr="0015063E" w:rsidRDefault="00D239F0" w:rsidP="00D239F0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составе ДСИЗ допустимы консерванты, которые являются безопасными для человека: бензойная кислота, </w:t>
      </w:r>
      <w:proofErr w:type="spellStart"/>
      <w:r w:rsidRPr="0015063E">
        <w:rPr>
          <w:sz w:val="26"/>
          <w:szCs w:val="26"/>
        </w:rPr>
        <w:t>дегидроацетовая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феноксиэтанол</w:t>
      </w:r>
      <w:proofErr w:type="spellEnd"/>
      <w:r w:rsidRPr="0015063E">
        <w:rPr>
          <w:sz w:val="26"/>
          <w:szCs w:val="26"/>
        </w:rPr>
        <w:t xml:space="preserve">, </w:t>
      </w:r>
      <w:proofErr w:type="spellStart"/>
      <w:r w:rsidRPr="0015063E">
        <w:rPr>
          <w:sz w:val="26"/>
          <w:szCs w:val="26"/>
        </w:rPr>
        <w:t>сорбиновая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бензиловый</w:t>
      </w:r>
      <w:proofErr w:type="spellEnd"/>
      <w:r w:rsidRPr="0015063E">
        <w:rPr>
          <w:sz w:val="26"/>
          <w:szCs w:val="26"/>
        </w:rPr>
        <w:t xml:space="preserve"> спирт.</w:t>
      </w:r>
    </w:p>
    <w:p w:rsidR="00D239F0" w:rsidRPr="0015063E" w:rsidRDefault="00D239F0" w:rsidP="00D239F0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 составе ДСИЗ не должно содержаться: 2 –бромо-2-нитропропандиол-1,3, т.к. они являются потенциальными аллергенами.</w:t>
      </w:r>
    </w:p>
    <w:p w:rsidR="00ED61C7" w:rsidRPr="0015063E" w:rsidRDefault="00ED61C7" w:rsidP="004E2B93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Списку ингредиентов должен предшествовать заголовок «Ингредиенты» или «Состав».</w:t>
      </w:r>
    </w:p>
    <w:p w:rsidR="00ED61C7" w:rsidRPr="0015063E" w:rsidRDefault="00ED61C7" w:rsidP="004E2B93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Ингредиенты в списке ингредиентов указываются в соответствии с рецептурой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в порядке уменьшения их массовой доли. Ингредиенты должны указываться в единственном числе.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Парфюмерную (ароматическую) композицию указывают как единый ингредиент с использованием слов «отдушка», «ароматическая композиция», «парфюмерная композиция»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без раскрытия ее состава.</w:t>
      </w:r>
    </w:p>
    <w:p w:rsidR="00ED61C7" w:rsidRPr="0015063E" w:rsidRDefault="00ED61C7" w:rsidP="004E2B93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Ингредиенты, массовая доля которых составляет менее 1%, могут быть перечислены в любом порядке после тех ингредиентов, массовая доля которых составляет более 1%.</w:t>
      </w:r>
    </w:p>
    <w:p w:rsidR="00ED61C7" w:rsidRPr="0015063E" w:rsidRDefault="00ED61C7" w:rsidP="004E2B93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Красители могут быть перечислены в любом порядке после остальных </w:t>
      </w:r>
      <w:r w:rsidRPr="0015063E">
        <w:rPr>
          <w:sz w:val="26"/>
          <w:szCs w:val="26"/>
        </w:rPr>
        <w:lastRenderedPageBreak/>
        <w:t xml:space="preserve">ингредиентов в соответствии с индексом цвета или принятыми обозначениями. </w:t>
      </w:r>
    </w:p>
    <w:p w:rsidR="00ED61C7" w:rsidRPr="0015063E" w:rsidRDefault="00ED61C7" w:rsidP="004E2B93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Информация, за исключением списка ингредиентов и заголовка списка, должна быть указана на русском языке. По усмотрению изготовителя допускается указание списка ингредиентов в соответствии с международной номенклатурой косметических ингредиентов (INCI) с использованием латинской графической основы. Наименование изготовителя, название продукции, местонахождение иностранного изготовителя могут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 xml:space="preserve">быть обозначены с использованием латинской графической основы. </w:t>
      </w:r>
    </w:p>
    <w:p w:rsidR="00AB038E" w:rsidRPr="0015063E" w:rsidRDefault="00AB038E" w:rsidP="00AB038E">
      <w:pPr>
        <w:widowControl w:val="0"/>
        <w:tabs>
          <w:tab w:val="left" w:pos="1134"/>
        </w:tabs>
        <w:suppressAutoHyphens/>
        <w:ind w:left="709"/>
        <w:jc w:val="both"/>
        <w:rPr>
          <w:sz w:val="26"/>
          <w:szCs w:val="26"/>
        </w:rPr>
      </w:pPr>
    </w:p>
    <w:p w:rsidR="00ED61C7" w:rsidRPr="0015063E" w:rsidRDefault="006E08B5" w:rsidP="00D239F0">
      <w:pPr>
        <w:pStyle w:val="af5"/>
        <w:numPr>
          <w:ilvl w:val="0"/>
          <w:numId w:val="5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b/>
          <w:bCs/>
          <w:sz w:val="26"/>
          <w:szCs w:val="26"/>
        </w:rPr>
        <w:t>Требования к защитным кремам:</w:t>
      </w:r>
    </w:p>
    <w:p w:rsidR="00ED61C7" w:rsidRPr="0015063E" w:rsidRDefault="004D3B8C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Защитные кремы должны обладать направленной эффективностью от воздействия вредных производственных факторов</w:t>
      </w:r>
      <w:r w:rsidR="00423488" w:rsidRPr="0015063E">
        <w:rPr>
          <w:sz w:val="26"/>
          <w:szCs w:val="26"/>
        </w:rPr>
        <w:t>.</w:t>
      </w:r>
    </w:p>
    <w:p w:rsidR="00ED61C7" w:rsidRPr="0015063E" w:rsidRDefault="00394126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>Защитные кр</w:t>
      </w:r>
      <w:r w:rsidR="006E0739" w:rsidRPr="0015063E">
        <w:rPr>
          <w:color w:val="000000"/>
          <w:sz w:val="26"/>
          <w:szCs w:val="26"/>
        </w:rPr>
        <w:t xml:space="preserve">емы гидрофильного действия для кожи рук и лица </w:t>
      </w:r>
      <w:r w:rsidR="00A41FF0" w:rsidRPr="0015063E">
        <w:rPr>
          <w:color w:val="000000"/>
          <w:sz w:val="26"/>
          <w:szCs w:val="26"/>
        </w:rPr>
        <w:t xml:space="preserve">должны обеспечивать </w:t>
      </w:r>
      <w:r w:rsidRPr="0015063E">
        <w:rPr>
          <w:color w:val="000000"/>
          <w:sz w:val="26"/>
          <w:szCs w:val="26"/>
        </w:rPr>
        <w:t xml:space="preserve">защиту от </w:t>
      </w:r>
      <w:r w:rsidR="00A41FF0" w:rsidRPr="0015063E">
        <w:rPr>
          <w:color w:val="000000"/>
          <w:sz w:val="26"/>
          <w:szCs w:val="26"/>
        </w:rPr>
        <w:t>материалов</w:t>
      </w:r>
      <w:r w:rsidRPr="0015063E">
        <w:rPr>
          <w:color w:val="000000"/>
          <w:sz w:val="26"/>
          <w:szCs w:val="26"/>
        </w:rPr>
        <w:t xml:space="preserve"> на </w:t>
      </w:r>
      <w:proofErr w:type="spellStart"/>
      <w:r w:rsidRPr="0015063E">
        <w:rPr>
          <w:color w:val="000000"/>
          <w:sz w:val="26"/>
          <w:szCs w:val="26"/>
        </w:rPr>
        <w:t>водонерастворимой</w:t>
      </w:r>
      <w:proofErr w:type="spellEnd"/>
      <w:r w:rsidRPr="0015063E">
        <w:rPr>
          <w:color w:val="000000"/>
          <w:sz w:val="26"/>
          <w:szCs w:val="26"/>
        </w:rPr>
        <w:t xml:space="preserve"> основе</w:t>
      </w:r>
      <w:r w:rsidR="00A41FF0" w:rsidRPr="0015063E">
        <w:rPr>
          <w:color w:val="000000"/>
          <w:sz w:val="26"/>
          <w:szCs w:val="26"/>
        </w:rPr>
        <w:t>, используемых при производстве работ</w:t>
      </w:r>
      <w:r w:rsidRPr="0015063E">
        <w:rPr>
          <w:color w:val="000000"/>
          <w:sz w:val="26"/>
          <w:szCs w:val="26"/>
        </w:rPr>
        <w:t>: нефтепродукт</w:t>
      </w:r>
      <w:r w:rsidR="00A41FF0" w:rsidRPr="0015063E">
        <w:rPr>
          <w:color w:val="000000"/>
          <w:sz w:val="26"/>
          <w:szCs w:val="26"/>
        </w:rPr>
        <w:t>ов</w:t>
      </w:r>
      <w:r w:rsidRPr="0015063E">
        <w:rPr>
          <w:color w:val="000000"/>
          <w:sz w:val="26"/>
          <w:szCs w:val="26"/>
        </w:rPr>
        <w:t>, технически</w:t>
      </w:r>
      <w:r w:rsidR="00A41FF0" w:rsidRPr="0015063E">
        <w:rPr>
          <w:color w:val="000000"/>
          <w:sz w:val="26"/>
          <w:szCs w:val="26"/>
        </w:rPr>
        <w:t>х</w:t>
      </w:r>
      <w:r w:rsidRPr="0015063E">
        <w:rPr>
          <w:color w:val="000000"/>
          <w:sz w:val="26"/>
          <w:szCs w:val="26"/>
        </w:rPr>
        <w:t xml:space="preserve"> мас</w:t>
      </w:r>
      <w:r w:rsidR="00A41FF0" w:rsidRPr="0015063E">
        <w:rPr>
          <w:color w:val="000000"/>
          <w:sz w:val="26"/>
          <w:szCs w:val="26"/>
        </w:rPr>
        <w:t>е</w:t>
      </w:r>
      <w:r w:rsidRPr="0015063E">
        <w:rPr>
          <w:color w:val="000000"/>
          <w:sz w:val="26"/>
          <w:szCs w:val="26"/>
        </w:rPr>
        <w:t>л, смазочны</w:t>
      </w:r>
      <w:r w:rsidR="00A41FF0" w:rsidRPr="0015063E">
        <w:rPr>
          <w:color w:val="000000"/>
          <w:sz w:val="26"/>
          <w:szCs w:val="26"/>
        </w:rPr>
        <w:t>х</w:t>
      </w:r>
      <w:r w:rsidRPr="0015063E">
        <w:rPr>
          <w:color w:val="000000"/>
          <w:sz w:val="26"/>
          <w:szCs w:val="26"/>
        </w:rPr>
        <w:t xml:space="preserve"> веществ, органически</w:t>
      </w:r>
      <w:r w:rsidR="00A41FF0" w:rsidRPr="0015063E">
        <w:rPr>
          <w:color w:val="000000"/>
          <w:sz w:val="26"/>
          <w:szCs w:val="26"/>
        </w:rPr>
        <w:t>х растворителей.</w:t>
      </w:r>
    </w:p>
    <w:p w:rsidR="00A41FF0" w:rsidRPr="0015063E" w:rsidRDefault="006E0739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>Защитные к</w:t>
      </w:r>
      <w:r w:rsidR="004F37B3" w:rsidRPr="0015063E">
        <w:rPr>
          <w:color w:val="000000"/>
          <w:sz w:val="26"/>
          <w:szCs w:val="26"/>
        </w:rPr>
        <w:t xml:space="preserve">ремы гидрофобного действия для кожи рук и лица </w:t>
      </w:r>
      <w:r w:rsidR="00A41FF0" w:rsidRPr="0015063E">
        <w:rPr>
          <w:color w:val="000000"/>
          <w:sz w:val="26"/>
          <w:szCs w:val="26"/>
        </w:rPr>
        <w:t xml:space="preserve">должны обеспечивать </w:t>
      </w:r>
      <w:r w:rsidR="004F37B3" w:rsidRPr="0015063E">
        <w:rPr>
          <w:color w:val="000000"/>
          <w:sz w:val="26"/>
          <w:szCs w:val="26"/>
        </w:rPr>
        <w:t>защит</w:t>
      </w:r>
      <w:r w:rsidRPr="0015063E">
        <w:rPr>
          <w:color w:val="000000"/>
          <w:sz w:val="26"/>
          <w:szCs w:val="26"/>
        </w:rPr>
        <w:t>у</w:t>
      </w:r>
      <w:r w:rsidR="004F37B3" w:rsidRPr="0015063E">
        <w:rPr>
          <w:color w:val="000000"/>
          <w:sz w:val="26"/>
          <w:szCs w:val="26"/>
        </w:rPr>
        <w:t xml:space="preserve"> </w:t>
      </w:r>
      <w:r w:rsidRPr="0015063E">
        <w:rPr>
          <w:color w:val="000000"/>
          <w:sz w:val="26"/>
          <w:szCs w:val="26"/>
        </w:rPr>
        <w:t xml:space="preserve">от </w:t>
      </w:r>
      <w:r w:rsidR="00A41FF0" w:rsidRPr="0015063E">
        <w:rPr>
          <w:color w:val="000000"/>
          <w:sz w:val="26"/>
          <w:szCs w:val="26"/>
        </w:rPr>
        <w:t xml:space="preserve">материалов </w:t>
      </w:r>
      <w:r w:rsidRPr="0015063E">
        <w:rPr>
          <w:color w:val="000000"/>
          <w:sz w:val="26"/>
          <w:szCs w:val="26"/>
        </w:rPr>
        <w:t>на водной основе</w:t>
      </w:r>
      <w:r w:rsidR="00A41FF0" w:rsidRPr="0015063E">
        <w:rPr>
          <w:color w:val="000000"/>
          <w:sz w:val="26"/>
          <w:szCs w:val="26"/>
        </w:rPr>
        <w:t>, используемых при производстве работ</w:t>
      </w:r>
      <w:r w:rsidRPr="0015063E">
        <w:rPr>
          <w:color w:val="000000"/>
          <w:sz w:val="26"/>
          <w:szCs w:val="26"/>
        </w:rPr>
        <w:t>:</w:t>
      </w:r>
    </w:p>
    <w:p w:rsidR="00A41FF0" w:rsidRPr="0015063E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>раствор</w:t>
      </w:r>
      <w:r w:rsidR="00A41FF0" w:rsidRPr="0015063E">
        <w:rPr>
          <w:color w:val="000000"/>
          <w:sz w:val="26"/>
          <w:szCs w:val="26"/>
        </w:rPr>
        <w:t>ов кислот, солей, щелочей;</w:t>
      </w:r>
    </w:p>
    <w:p w:rsidR="00A41FF0" w:rsidRPr="0015063E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>смазочно-охлаждающи</w:t>
      </w:r>
      <w:r w:rsidR="00A41FF0" w:rsidRPr="0015063E">
        <w:rPr>
          <w:color w:val="000000"/>
          <w:sz w:val="26"/>
          <w:szCs w:val="26"/>
        </w:rPr>
        <w:t>х</w:t>
      </w:r>
      <w:r w:rsidRPr="0015063E">
        <w:rPr>
          <w:color w:val="000000"/>
          <w:sz w:val="26"/>
          <w:szCs w:val="26"/>
        </w:rPr>
        <w:t xml:space="preserve"> жидкост</w:t>
      </w:r>
      <w:r w:rsidR="00A41FF0" w:rsidRPr="0015063E">
        <w:rPr>
          <w:color w:val="000000"/>
          <w:sz w:val="26"/>
          <w:szCs w:val="26"/>
        </w:rPr>
        <w:t>ей;</w:t>
      </w:r>
    </w:p>
    <w:p w:rsidR="00A41FF0" w:rsidRPr="0015063E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15063E">
        <w:rPr>
          <w:color w:val="000000"/>
          <w:sz w:val="26"/>
          <w:szCs w:val="26"/>
        </w:rPr>
        <w:t>моющи</w:t>
      </w:r>
      <w:r w:rsidR="00A41FF0" w:rsidRPr="0015063E">
        <w:rPr>
          <w:color w:val="000000"/>
          <w:sz w:val="26"/>
          <w:szCs w:val="26"/>
        </w:rPr>
        <w:t>х</w:t>
      </w:r>
      <w:proofErr w:type="gramEnd"/>
      <w:r w:rsidRPr="0015063E">
        <w:rPr>
          <w:color w:val="000000"/>
          <w:sz w:val="26"/>
          <w:szCs w:val="26"/>
        </w:rPr>
        <w:t xml:space="preserve"> и дезинфицирующи</w:t>
      </w:r>
      <w:r w:rsidR="00A41FF0" w:rsidRPr="0015063E">
        <w:rPr>
          <w:color w:val="000000"/>
          <w:sz w:val="26"/>
          <w:szCs w:val="26"/>
        </w:rPr>
        <w:t>х средства;</w:t>
      </w:r>
    </w:p>
    <w:p w:rsidR="00ED61C7" w:rsidRPr="0015063E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>извест</w:t>
      </w:r>
      <w:r w:rsidR="00A41FF0" w:rsidRPr="0015063E">
        <w:rPr>
          <w:color w:val="000000"/>
          <w:sz w:val="26"/>
          <w:szCs w:val="26"/>
        </w:rPr>
        <w:t>и</w:t>
      </w:r>
      <w:r w:rsidRPr="0015063E">
        <w:rPr>
          <w:color w:val="000000"/>
          <w:sz w:val="26"/>
          <w:szCs w:val="26"/>
        </w:rPr>
        <w:t>, цемент</w:t>
      </w:r>
      <w:r w:rsidR="00A41FF0" w:rsidRPr="0015063E">
        <w:rPr>
          <w:color w:val="000000"/>
          <w:sz w:val="26"/>
          <w:szCs w:val="26"/>
        </w:rPr>
        <w:t>а</w:t>
      </w:r>
      <w:r w:rsidRPr="0015063E">
        <w:rPr>
          <w:color w:val="000000"/>
          <w:sz w:val="26"/>
          <w:szCs w:val="26"/>
        </w:rPr>
        <w:t>, удобрени</w:t>
      </w:r>
      <w:r w:rsidR="00A41FF0" w:rsidRPr="0015063E">
        <w:rPr>
          <w:color w:val="000000"/>
          <w:sz w:val="26"/>
          <w:szCs w:val="26"/>
        </w:rPr>
        <w:t>й</w:t>
      </w:r>
      <w:r w:rsidRPr="0015063E">
        <w:rPr>
          <w:color w:val="000000"/>
          <w:sz w:val="26"/>
          <w:szCs w:val="26"/>
        </w:rPr>
        <w:t>.</w:t>
      </w:r>
    </w:p>
    <w:p w:rsidR="00ED61C7" w:rsidRPr="0015063E" w:rsidRDefault="006F0F3A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>Защитные к</w:t>
      </w:r>
      <w:r w:rsidR="004F37B3" w:rsidRPr="0015063E">
        <w:rPr>
          <w:color w:val="000000"/>
          <w:sz w:val="26"/>
          <w:szCs w:val="26"/>
        </w:rPr>
        <w:t xml:space="preserve">ремы </w:t>
      </w:r>
      <w:r w:rsidRPr="0015063E">
        <w:rPr>
          <w:color w:val="000000"/>
          <w:sz w:val="26"/>
          <w:szCs w:val="26"/>
        </w:rPr>
        <w:t xml:space="preserve">универсального (комбинированного) </w:t>
      </w:r>
      <w:r w:rsidR="004F37B3" w:rsidRPr="0015063E">
        <w:rPr>
          <w:color w:val="000000"/>
          <w:sz w:val="26"/>
          <w:szCs w:val="26"/>
        </w:rPr>
        <w:t>действия для кожи рук</w:t>
      </w:r>
      <w:r w:rsidRPr="0015063E">
        <w:rPr>
          <w:color w:val="000000"/>
          <w:sz w:val="26"/>
          <w:szCs w:val="26"/>
        </w:rPr>
        <w:t xml:space="preserve"> и лица </w:t>
      </w:r>
      <w:r w:rsidR="00A41FF0" w:rsidRPr="0015063E">
        <w:rPr>
          <w:color w:val="000000"/>
          <w:sz w:val="26"/>
          <w:szCs w:val="26"/>
        </w:rPr>
        <w:t>должны обеспечивать</w:t>
      </w:r>
      <w:r w:rsidR="004F37B3" w:rsidRPr="0015063E">
        <w:rPr>
          <w:color w:val="000000"/>
          <w:sz w:val="26"/>
          <w:szCs w:val="26"/>
        </w:rPr>
        <w:t xml:space="preserve"> защиту </w:t>
      </w:r>
      <w:r w:rsidR="00C907B2" w:rsidRPr="0015063E">
        <w:rPr>
          <w:color w:val="000000"/>
          <w:sz w:val="26"/>
          <w:szCs w:val="26"/>
        </w:rPr>
        <w:t>от попеременного воздействия</w:t>
      </w:r>
      <w:r w:rsidR="00A76EE2" w:rsidRPr="0015063E">
        <w:rPr>
          <w:color w:val="000000"/>
          <w:sz w:val="26"/>
          <w:szCs w:val="26"/>
        </w:rPr>
        <w:t xml:space="preserve"> </w:t>
      </w:r>
      <w:proofErr w:type="spellStart"/>
      <w:r w:rsidR="00A76EE2" w:rsidRPr="0015063E">
        <w:rPr>
          <w:color w:val="000000"/>
          <w:sz w:val="26"/>
          <w:szCs w:val="26"/>
        </w:rPr>
        <w:t>водонерастворимых</w:t>
      </w:r>
      <w:proofErr w:type="spellEnd"/>
      <w:r w:rsidR="00A76EE2" w:rsidRPr="0015063E">
        <w:rPr>
          <w:color w:val="000000"/>
          <w:sz w:val="26"/>
          <w:szCs w:val="26"/>
        </w:rPr>
        <w:t xml:space="preserve"> </w:t>
      </w:r>
      <w:r w:rsidR="00C907B2" w:rsidRPr="0015063E">
        <w:rPr>
          <w:color w:val="000000"/>
          <w:sz w:val="26"/>
          <w:szCs w:val="26"/>
        </w:rPr>
        <w:t>и водорастворимых загрязнений</w:t>
      </w:r>
      <w:r w:rsidR="00D160E8" w:rsidRPr="0015063E">
        <w:rPr>
          <w:color w:val="000000"/>
          <w:sz w:val="26"/>
          <w:szCs w:val="26"/>
        </w:rPr>
        <w:t>: нефтепродукты, краски, масла, смолы, водные растворы химических веществ.</w:t>
      </w:r>
      <w:r w:rsidR="00C907B2" w:rsidRPr="0015063E">
        <w:rPr>
          <w:color w:val="000000"/>
          <w:sz w:val="26"/>
          <w:szCs w:val="26"/>
        </w:rPr>
        <w:t xml:space="preserve"> </w:t>
      </w:r>
    </w:p>
    <w:p w:rsidR="00ED61C7" w:rsidRPr="0015063E" w:rsidRDefault="00A414FF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Защитные кремы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</w:t>
      </w:r>
      <w:r w:rsidR="00236014" w:rsidRPr="0015063E">
        <w:rPr>
          <w:sz w:val="26"/>
          <w:szCs w:val="26"/>
        </w:rPr>
        <w:t>.</w:t>
      </w:r>
    </w:p>
    <w:p w:rsidR="00ED61C7" w:rsidRPr="0015063E" w:rsidRDefault="00423488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 xml:space="preserve">Крем должен образовывать защитный барьер на коже и </w:t>
      </w:r>
      <w:r w:rsidRPr="0015063E">
        <w:rPr>
          <w:sz w:val="26"/>
          <w:szCs w:val="26"/>
        </w:rPr>
        <w:t>не давать эффекта скольжения</w:t>
      </w:r>
      <w:r w:rsidRPr="0015063E">
        <w:rPr>
          <w:color w:val="000000"/>
          <w:sz w:val="26"/>
          <w:szCs w:val="26"/>
        </w:rPr>
        <w:t>.</w:t>
      </w:r>
      <w:r w:rsidR="00592FA2" w:rsidRPr="0015063E">
        <w:rPr>
          <w:color w:val="000000"/>
          <w:sz w:val="26"/>
          <w:szCs w:val="26"/>
        </w:rPr>
        <w:t xml:space="preserve"> </w:t>
      </w:r>
      <w:r w:rsidRPr="0015063E">
        <w:rPr>
          <w:color w:val="000000"/>
          <w:sz w:val="26"/>
          <w:szCs w:val="26"/>
        </w:rPr>
        <w:t>Он должен легко наноситься, быстро впитываться в кожу, оставляя увлажняющее ощущение, и обладать высокими защитными свойствами при минимальном расходе.</w:t>
      </w:r>
    </w:p>
    <w:p w:rsidR="00ED61C7" w:rsidRPr="0015063E" w:rsidRDefault="003C1410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color w:val="000000"/>
          <w:sz w:val="26"/>
          <w:szCs w:val="26"/>
        </w:rPr>
      </w:pPr>
      <w:r w:rsidRPr="0015063E">
        <w:rPr>
          <w:sz w:val="26"/>
          <w:szCs w:val="26"/>
        </w:rPr>
        <w:t>В защитных кремах запрещается использовать минеральные абразивы, горючие, летучие, органические растворители в количестве</w:t>
      </w:r>
      <w:r w:rsidR="00A72EAC" w:rsidRPr="0015063E">
        <w:rPr>
          <w:sz w:val="26"/>
          <w:szCs w:val="26"/>
        </w:rPr>
        <w:t xml:space="preserve"> более</w:t>
      </w:r>
      <w:r w:rsidRPr="0015063E">
        <w:rPr>
          <w:sz w:val="26"/>
          <w:szCs w:val="26"/>
        </w:rPr>
        <w:t xml:space="preserve"> 10 % по каждому веществу</w:t>
      </w:r>
      <w:r w:rsidR="000D6A6F" w:rsidRPr="0015063E">
        <w:rPr>
          <w:sz w:val="26"/>
          <w:szCs w:val="26"/>
        </w:rPr>
        <w:t xml:space="preserve">, а также вещества, запрещенные к использованию в качестве ингредиентов </w:t>
      </w:r>
      <w:r w:rsidR="000D6A6F" w:rsidRPr="0015063E">
        <w:rPr>
          <w:color w:val="000000"/>
          <w:sz w:val="26"/>
          <w:szCs w:val="26"/>
        </w:rPr>
        <w:t>парфюмерно-косметической продукции</w:t>
      </w:r>
      <w:r w:rsidRPr="0015063E">
        <w:rPr>
          <w:color w:val="000000"/>
          <w:sz w:val="26"/>
          <w:szCs w:val="26"/>
        </w:rPr>
        <w:t>.</w:t>
      </w:r>
    </w:p>
    <w:p w:rsidR="0072353C" w:rsidRPr="0015063E" w:rsidRDefault="0072353C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color w:val="000000"/>
          <w:sz w:val="26"/>
          <w:szCs w:val="26"/>
        </w:rPr>
      </w:pPr>
      <w:r w:rsidRPr="0015063E">
        <w:rPr>
          <w:color w:val="000000"/>
          <w:sz w:val="26"/>
          <w:szCs w:val="26"/>
        </w:rPr>
        <w:t>Крем должен подходить для постоянного применения, должен содержать увлажняющие и ухаживающие за кожей компоненты: глицерин, натуральные растительные экстракты.</w:t>
      </w:r>
    </w:p>
    <w:p w:rsidR="00ED61C7" w:rsidRPr="0015063E" w:rsidRDefault="00423488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color w:val="000000"/>
          <w:sz w:val="26"/>
          <w:szCs w:val="26"/>
        </w:rPr>
      </w:pPr>
      <w:r w:rsidRPr="0015063E">
        <w:rPr>
          <w:color w:val="000000"/>
          <w:sz w:val="26"/>
          <w:szCs w:val="26"/>
        </w:rPr>
        <w:t>Защитный крем не должен содержать силикон</w:t>
      </w:r>
      <w:r w:rsidR="007D3BAE" w:rsidRPr="0015063E">
        <w:rPr>
          <w:color w:val="000000"/>
          <w:sz w:val="26"/>
          <w:szCs w:val="26"/>
        </w:rPr>
        <w:t>ов</w:t>
      </w:r>
      <w:r w:rsidR="00592FA2" w:rsidRPr="0015063E">
        <w:rPr>
          <w:color w:val="000000"/>
          <w:sz w:val="26"/>
          <w:szCs w:val="26"/>
        </w:rPr>
        <w:t xml:space="preserve"> и производные силикона, формальдегид  производные (например, консервант - </w:t>
      </w:r>
      <w:proofErr w:type="spellStart"/>
      <w:r w:rsidR="00592FA2" w:rsidRPr="0015063E">
        <w:rPr>
          <w:color w:val="000000"/>
          <w:sz w:val="26"/>
          <w:szCs w:val="26"/>
        </w:rPr>
        <w:t>Гидроксиметилглицинат</w:t>
      </w:r>
      <w:proofErr w:type="spellEnd"/>
      <w:r w:rsidR="00592FA2" w:rsidRPr="0015063E">
        <w:rPr>
          <w:color w:val="000000"/>
          <w:sz w:val="26"/>
          <w:szCs w:val="26"/>
        </w:rPr>
        <w:t xml:space="preserve"> натрия/ </w:t>
      </w:r>
      <w:proofErr w:type="spellStart"/>
      <w:r w:rsidR="00592FA2" w:rsidRPr="0015063E">
        <w:rPr>
          <w:color w:val="000000"/>
          <w:sz w:val="26"/>
          <w:szCs w:val="26"/>
        </w:rPr>
        <w:t>Sodium</w:t>
      </w:r>
      <w:proofErr w:type="spellEnd"/>
      <w:r w:rsidR="00592FA2" w:rsidRPr="0015063E">
        <w:rPr>
          <w:color w:val="000000"/>
          <w:sz w:val="26"/>
          <w:szCs w:val="26"/>
        </w:rPr>
        <w:t xml:space="preserve"> </w:t>
      </w:r>
      <w:proofErr w:type="spellStart"/>
      <w:r w:rsidR="00592FA2" w:rsidRPr="0015063E">
        <w:rPr>
          <w:color w:val="000000"/>
          <w:sz w:val="26"/>
          <w:szCs w:val="26"/>
        </w:rPr>
        <w:t>Hydroxymethylglycinate</w:t>
      </w:r>
      <w:proofErr w:type="spellEnd"/>
      <w:r w:rsidR="00592FA2" w:rsidRPr="0015063E">
        <w:rPr>
          <w:color w:val="000000"/>
          <w:sz w:val="26"/>
          <w:szCs w:val="26"/>
        </w:rPr>
        <w:t xml:space="preserve"> – донор формальдегида), </w:t>
      </w:r>
      <w:proofErr w:type="spellStart"/>
      <w:r w:rsidR="00592FA2" w:rsidRPr="0015063E">
        <w:rPr>
          <w:color w:val="000000"/>
          <w:sz w:val="26"/>
          <w:szCs w:val="26"/>
        </w:rPr>
        <w:t>парабен</w:t>
      </w:r>
      <w:proofErr w:type="spellEnd"/>
      <w:r w:rsidR="00592FA2" w:rsidRPr="0015063E">
        <w:rPr>
          <w:color w:val="000000"/>
          <w:sz w:val="26"/>
          <w:szCs w:val="26"/>
        </w:rPr>
        <w:t xml:space="preserve"> производных, красителей, производных </w:t>
      </w:r>
      <w:proofErr w:type="spellStart"/>
      <w:r w:rsidR="00592FA2" w:rsidRPr="0015063E">
        <w:rPr>
          <w:color w:val="000000"/>
          <w:sz w:val="26"/>
          <w:szCs w:val="26"/>
        </w:rPr>
        <w:t>нитрозаминов</w:t>
      </w:r>
      <w:proofErr w:type="spellEnd"/>
      <w:r w:rsidR="00592FA2" w:rsidRPr="0015063E">
        <w:rPr>
          <w:color w:val="000000"/>
          <w:sz w:val="26"/>
          <w:szCs w:val="26"/>
        </w:rPr>
        <w:t xml:space="preserve"> </w:t>
      </w:r>
      <w:r w:rsidR="00592FA2" w:rsidRPr="0015063E">
        <w:rPr>
          <w:color w:val="000000"/>
          <w:sz w:val="26"/>
          <w:szCs w:val="26"/>
        </w:rPr>
        <w:lastRenderedPageBreak/>
        <w:t>(</w:t>
      </w:r>
      <w:proofErr w:type="spellStart"/>
      <w:r w:rsidR="00592FA2" w:rsidRPr="0015063E">
        <w:rPr>
          <w:color w:val="000000"/>
          <w:sz w:val="26"/>
          <w:szCs w:val="26"/>
        </w:rPr>
        <w:t>триалкиламин</w:t>
      </w:r>
      <w:proofErr w:type="spellEnd"/>
      <w:r w:rsidR="00592FA2" w:rsidRPr="0015063E">
        <w:rPr>
          <w:color w:val="000000"/>
          <w:sz w:val="26"/>
          <w:szCs w:val="26"/>
        </w:rPr>
        <w:t xml:space="preserve">, </w:t>
      </w:r>
      <w:proofErr w:type="spellStart"/>
      <w:r w:rsidR="00592FA2" w:rsidRPr="0015063E">
        <w:rPr>
          <w:color w:val="000000"/>
          <w:sz w:val="26"/>
          <w:szCs w:val="26"/>
        </w:rPr>
        <w:t>триэтаноламин</w:t>
      </w:r>
      <w:proofErr w:type="spellEnd"/>
      <w:r w:rsidR="00592FA2" w:rsidRPr="0015063E">
        <w:rPr>
          <w:color w:val="000000"/>
          <w:sz w:val="26"/>
          <w:szCs w:val="26"/>
        </w:rPr>
        <w:t xml:space="preserve"> и </w:t>
      </w:r>
      <w:proofErr w:type="spellStart"/>
      <w:r w:rsidR="00592FA2" w:rsidRPr="0015063E">
        <w:rPr>
          <w:color w:val="000000"/>
          <w:sz w:val="26"/>
          <w:szCs w:val="26"/>
        </w:rPr>
        <w:t>т</w:t>
      </w:r>
      <w:proofErr w:type="gramStart"/>
      <w:r w:rsidR="00592FA2" w:rsidRPr="0015063E">
        <w:rPr>
          <w:color w:val="000000"/>
          <w:sz w:val="26"/>
          <w:szCs w:val="26"/>
        </w:rPr>
        <w:t>.д</w:t>
      </w:r>
      <w:proofErr w:type="spellEnd"/>
      <w:proofErr w:type="gramEnd"/>
      <w:r w:rsidR="00592FA2" w:rsidRPr="0015063E">
        <w:rPr>
          <w:color w:val="000000"/>
          <w:sz w:val="26"/>
          <w:szCs w:val="26"/>
        </w:rPr>
        <w:t xml:space="preserve">), </w:t>
      </w:r>
      <w:proofErr w:type="spellStart"/>
      <w:r w:rsidR="00592FA2" w:rsidRPr="0015063E">
        <w:rPr>
          <w:color w:val="000000"/>
          <w:sz w:val="26"/>
          <w:szCs w:val="26"/>
        </w:rPr>
        <w:t>метилхлороизотиазолинон</w:t>
      </w:r>
      <w:proofErr w:type="spellEnd"/>
      <w:r w:rsidR="00592FA2" w:rsidRPr="0015063E">
        <w:rPr>
          <w:color w:val="000000"/>
          <w:sz w:val="26"/>
          <w:szCs w:val="26"/>
        </w:rPr>
        <w:t xml:space="preserve">, </w:t>
      </w:r>
      <w:proofErr w:type="spellStart"/>
      <w:r w:rsidR="00592FA2" w:rsidRPr="0015063E">
        <w:rPr>
          <w:color w:val="000000"/>
          <w:sz w:val="26"/>
          <w:szCs w:val="26"/>
        </w:rPr>
        <w:t>метилизотиазолинон</w:t>
      </w:r>
      <w:proofErr w:type="spellEnd"/>
      <w:r w:rsidRPr="0015063E">
        <w:rPr>
          <w:color w:val="000000"/>
          <w:sz w:val="26"/>
          <w:szCs w:val="26"/>
        </w:rPr>
        <w:t>.</w:t>
      </w:r>
    </w:p>
    <w:p w:rsidR="00ED61C7" w:rsidRPr="0015063E" w:rsidRDefault="003C1410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Показатели безопасности защитных кремов должны соответствовать предъявляемым требованиям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019/2011:</w:t>
      </w:r>
    </w:p>
    <w:p w:rsidR="00ED61C7" w:rsidRPr="0015063E" w:rsidRDefault="00ED61C7" w:rsidP="00ED61C7">
      <w:pPr>
        <w:pStyle w:val="af5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микробиологии (п.4.14., подпункты 8-11);</w:t>
      </w:r>
    </w:p>
    <w:p w:rsidR="00ED61C7" w:rsidRPr="0015063E" w:rsidRDefault="00ED61C7" w:rsidP="00ED61C7">
      <w:pPr>
        <w:pStyle w:val="af5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токсикологии (п.4.14., подпункт 12);</w:t>
      </w:r>
    </w:p>
    <w:p w:rsidR="00ED61C7" w:rsidRPr="0015063E" w:rsidRDefault="00ED61C7" w:rsidP="00ED61C7">
      <w:pPr>
        <w:pStyle w:val="af5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клинике (п.4.14., подпункт 13).</w:t>
      </w:r>
    </w:p>
    <w:p w:rsidR="00ED61C7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Водородный показатель продукта должен быть приближен к нейтральному значению рН кожи и составлять 5,0-7,0.</w:t>
      </w:r>
      <w:bookmarkStart w:id="0" w:name="_Toc214789620"/>
    </w:p>
    <w:p w:rsidR="00D239F0" w:rsidRPr="0015063E" w:rsidRDefault="00D239F0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color w:val="000000"/>
          <w:sz w:val="26"/>
          <w:szCs w:val="26"/>
        </w:rPr>
      </w:pPr>
      <w:r w:rsidRPr="0015063E">
        <w:rPr>
          <w:color w:val="000000"/>
          <w:sz w:val="26"/>
          <w:szCs w:val="26"/>
        </w:rPr>
        <w:t xml:space="preserve">В составе ДСИЗ допустимы консерванты, которые являются безопасными для человека: бензойная кислота, </w:t>
      </w:r>
      <w:proofErr w:type="spellStart"/>
      <w:r w:rsidRPr="0015063E">
        <w:rPr>
          <w:color w:val="000000"/>
          <w:sz w:val="26"/>
          <w:szCs w:val="26"/>
        </w:rPr>
        <w:t>дегидроацетовая</w:t>
      </w:r>
      <w:proofErr w:type="spellEnd"/>
      <w:r w:rsidRPr="0015063E">
        <w:rPr>
          <w:color w:val="000000"/>
          <w:sz w:val="26"/>
          <w:szCs w:val="26"/>
        </w:rPr>
        <w:t xml:space="preserve"> кислота, </w:t>
      </w:r>
      <w:proofErr w:type="spellStart"/>
      <w:r w:rsidRPr="0015063E">
        <w:rPr>
          <w:color w:val="000000"/>
          <w:sz w:val="26"/>
          <w:szCs w:val="26"/>
        </w:rPr>
        <w:t>феноксиэтанол</w:t>
      </w:r>
      <w:proofErr w:type="spellEnd"/>
      <w:r w:rsidRPr="0015063E">
        <w:rPr>
          <w:color w:val="000000"/>
          <w:sz w:val="26"/>
          <w:szCs w:val="26"/>
        </w:rPr>
        <w:t xml:space="preserve">, </w:t>
      </w:r>
      <w:proofErr w:type="spellStart"/>
      <w:r w:rsidRPr="0015063E">
        <w:rPr>
          <w:color w:val="000000"/>
          <w:sz w:val="26"/>
          <w:szCs w:val="26"/>
        </w:rPr>
        <w:t>сорбиновая</w:t>
      </w:r>
      <w:proofErr w:type="spellEnd"/>
      <w:r w:rsidRPr="0015063E">
        <w:rPr>
          <w:color w:val="000000"/>
          <w:sz w:val="26"/>
          <w:szCs w:val="26"/>
        </w:rPr>
        <w:t xml:space="preserve"> кислота, </w:t>
      </w:r>
      <w:proofErr w:type="spellStart"/>
      <w:r w:rsidRPr="0015063E">
        <w:rPr>
          <w:color w:val="000000"/>
          <w:sz w:val="26"/>
          <w:szCs w:val="26"/>
        </w:rPr>
        <w:t>бензиловый</w:t>
      </w:r>
      <w:proofErr w:type="spellEnd"/>
      <w:r w:rsidRPr="0015063E">
        <w:rPr>
          <w:color w:val="000000"/>
          <w:sz w:val="26"/>
          <w:szCs w:val="26"/>
        </w:rPr>
        <w:t xml:space="preserve"> спирт.</w:t>
      </w:r>
    </w:p>
    <w:p w:rsidR="00D239F0" w:rsidRPr="0015063E" w:rsidRDefault="00D239F0" w:rsidP="00D239F0">
      <w:pPr>
        <w:pStyle w:val="af5"/>
        <w:numPr>
          <w:ilvl w:val="1"/>
          <w:numId w:val="50"/>
        </w:numPr>
        <w:tabs>
          <w:tab w:val="left" w:pos="1134"/>
        </w:tabs>
        <w:ind w:left="0" w:firstLine="709"/>
        <w:jc w:val="both"/>
        <w:rPr>
          <w:color w:val="000000"/>
          <w:sz w:val="26"/>
          <w:szCs w:val="26"/>
        </w:rPr>
      </w:pPr>
      <w:r w:rsidRPr="0015063E">
        <w:rPr>
          <w:color w:val="000000"/>
          <w:sz w:val="26"/>
          <w:szCs w:val="26"/>
        </w:rPr>
        <w:t>В составе ДСИЗ не должно содержаться: 2 –бромо-2-нитропропандиол-1,3, т.к. они являются потенциальными аллергенами.</w:t>
      </w:r>
    </w:p>
    <w:p w:rsidR="0072353C" w:rsidRPr="0015063E" w:rsidRDefault="0072353C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Крем должен сохранять стабильность по физико-химическим свойствам, коллоидной и </w:t>
      </w:r>
      <w:proofErr w:type="spellStart"/>
      <w:r w:rsidRPr="0015063E">
        <w:rPr>
          <w:sz w:val="26"/>
          <w:szCs w:val="26"/>
        </w:rPr>
        <w:t>термостабильности</w:t>
      </w:r>
      <w:proofErr w:type="spellEnd"/>
      <w:r w:rsidRPr="0015063E">
        <w:rPr>
          <w:sz w:val="26"/>
          <w:szCs w:val="26"/>
        </w:rPr>
        <w:t xml:space="preserve"> при трехкратном замораживании и нагревании при температурах от 20</w:t>
      </w:r>
      <w:proofErr w:type="gramStart"/>
      <w:r w:rsidRPr="0015063E">
        <w:rPr>
          <w:sz w:val="26"/>
          <w:szCs w:val="26"/>
        </w:rPr>
        <w:t>ᵒС</w:t>
      </w:r>
      <w:proofErr w:type="gramEnd"/>
      <w:r w:rsidRPr="0015063E">
        <w:rPr>
          <w:sz w:val="26"/>
          <w:szCs w:val="26"/>
        </w:rPr>
        <w:t xml:space="preserve"> до +20ᵒС.</w:t>
      </w:r>
    </w:p>
    <w:p w:rsidR="006E08B5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Срок годности защитных кремов должен составлять не менее </w:t>
      </w:r>
      <w:r w:rsidR="0072353C" w:rsidRPr="0015063E">
        <w:rPr>
          <w:sz w:val="26"/>
          <w:szCs w:val="26"/>
        </w:rPr>
        <w:t>24</w:t>
      </w:r>
      <w:r w:rsidR="003632FF" w:rsidRPr="0015063E">
        <w:rPr>
          <w:sz w:val="26"/>
          <w:szCs w:val="26"/>
        </w:rPr>
        <w:t> </w:t>
      </w:r>
      <w:r w:rsidRPr="0015063E">
        <w:rPr>
          <w:sz w:val="26"/>
          <w:szCs w:val="26"/>
        </w:rPr>
        <w:t>месяцев.</w:t>
      </w:r>
    </w:p>
    <w:p w:rsidR="006E08B5" w:rsidRPr="0015063E" w:rsidRDefault="006E08B5" w:rsidP="006E08B5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6E08B5" w:rsidRPr="0015063E" w:rsidRDefault="006E08B5" w:rsidP="0072353C">
      <w:pPr>
        <w:pStyle w:val="af5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 xml:space="preserve">Требования </w:t>
      </w:r>
      <w:bookmarkEnd w:id="0"/>
      <w:r w:rsidRPr="0015063E">
        <w:rPr>
          <w:b/>
          <w:bCs/>
          <w:sz w:val="26"/>
          <w:szCs w:val="26"/>
        </w:rPr>
        <w:t>к очищающей пасте для рук:</w:t>
      </w:r>
    </w:p>
    <w:p w:rsidR="00ED61C7" w:rsidRPr="0015063E" w:rsidRDefault="00747832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Очищающие пасты должны обладать направленной эффективностью от воздействия вредных производственных факторов.</w:t>
      </w:r>
    </w:p>
    <w:p w:rsidR="00ED61C7" w:rsidRPr="0015063E" w:rsidRDefault="00C13ADA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 xml:space="preserve">Очищающие пасты </w:t>
      </w:r>
      <w:r w:rsidR="00D160E8" w:rsidRPr="0015063E">
        <w:rPr>
          <w:color w:val="000000"/>
          <w:sz w:val="26"/>
          <w:szCs w:val="26"/>
        </w:rPr>
        <w:t xml:space="preserve">для рук с абразивным веществом </w:t>
      </w:r>
      <w:r w:rsidR="00A76EE2" w:rsidRPr="0015063E">
        <w:rPr>
          <w:color w:val="000000"/>
          <w:sz w:val="26"/>
          <w:szCs w:val="26"/>
        </w:rPr>
        <w:t xml:space="preserve">должна быть предназначена </w:t>
      </w:r>
      <w:r w:rsidR="00D160E8" w:rsidRPr="0015063E">
        <w:rPr>
          <w:color w:val="000000"/>
          <w:sz w:val="26"/>
          <w:szCs w:val="26"/>
        </w:rPr>
        <w:t>для удаления устойчивых (</w:t>
      </w:r>
      <w:proofErr w:type="spellStart"/>
      <w:r w:rsidR="00D160E8" w:rsidRPr="0015063E">
        <w:rPr>
          <w:color w:val="000000"/>
          <w:sz w:val="26"/>
          <w:szCs w:val="26"/>
        </w:rPr>
        <w:t>трудносмываемых</w:t>
      </w:r>
      <w:proofErr w:type="spellEnd"/>
      <w:r w:rsidR="00D160E8" w:rsidRPr="0015063E">
        <w:rPr>
          <w:color w:val="000000"/>
          <w:sz w:val="26"/>
          <w:szCs w:val="26"/>
        </w:rPr>
        <w:t xml:space="preserve">) загрязнений: металлическая и угольная пыль, сажа, графит, нефтепродукты, смолы, лаки, клеи и </w:t>
      </w:r>
      <w:proofErr w:type="spellStart"/>
      <w:r w:rsidR="00D160E8" w:rsidRPr="0015063E">
        <w:rPr>
          <w:color w:val="000000"/>
          <w:sz w:val="26"/>
          <w:szCs w:val="26"/>
        </w:rPr>
        <w:t>д.р</w:t>
      </w:r>
      <w:proofErr w:type="spellEnd"/>
      <w:r w:rsidR="00D160E8" w:rsidRPr="0015063E">
        <w:rPr>
          <w:color w:val="000000"/>
          <w:sz w:val="26"/>
          <w:szCs w:val="26"/>
        </w:rPr>
        <w:t>.</w:t>
      </w:r>
    </w:p>
    <w:p w:rsidR="00ED61C7" w:rsidRPr="0015063E" w:rsidRDefault="00C13ADA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Очищающие пасты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пользователей).</w:t>
      </w:r>
    </w:p>
    <w:p w:rsidR="00ED61C7" w:rsidRPr="0015063E" w:rsidRDefault="003C1410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</w:t>
      </w:r>
      <w:r w:rsidR="00B55F12" w:rsidRPr="0015063E">
        <w:rPr>
          <w:sz w:val="26"/>
          <w:szCs w:val="26"/>
        </w:rPr>
        <w:t>очищающей пасте</w:t>
      </w:r>
      <w:r w:rsidRPr="0015063E">
        <w:rPr>
          <w:sz w:val="26"/>
          <w:szCs w:val="26"/>
        </w:rPr>
        <w:t xml:space="preserve"> </w:t>
      </w:r>
      <w:r w:rsidR="004F37B3" w:rsidRPr="0015063E">
        <w:rPr>
          <w:sz w:val="26"/>
          <w:szCs w:val="26"/>
        </w:rPr>
        <w:t>запрещается использовать минеральные абразивы, а также вещества, запрещенные к использованию в качестве ингредиентов парфюмерно-косметической продукции.</w:t>
      </w:r>
    </w:p>
    <w:p w:rsidR="0072353C" w:rsidRPr="0015063E" w:rsidRDefault="0072353C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пасте не должно содержаться: растворителей, в том числе </w:t>
      </w:r>
      <w:proofErr w:type="spellStart"/>
      <w:r w:rsidRPr="0015063E">
        <w:rPr>
          <w:sz w:val="26"/>
          <w:szCs w:val="26"/>
        </w:rPr>
        <w:t>Dimethyl</w:t>
      </w:r>
      <w:proofErr w:type="spellEnd"/>
      <w:r w:rsidRPr="0015063E">
        <w:rPr>
          <w:sz w:val="26"/>
          <w:szCs w:val="26"/>
        </w:rPr>
        <w:t xml:space="preserve"> </w:t>
      </w:r>
      <w:proofErr w:type="spellStart"/>
      <w:r w:rsidRPr="0015063E">
        <w:rPr>
          <w:sz w:val="26"/>
          <w:szCs w:val="26"/>
        </w:rPr>
        <w:t>Glutarate</w:t>
      </w:r>
      <w:proofErr w:type="spellEnd"/>
      <w:r w:rsidRPr="0015063E">
        <w:rPr>
          <w:sz w:val="26"/>
          <w:szCs w:val="26"/>
        </w:rPr>
        <w:t xml:space="preserve">, </w:t>
      </w:r>
      <w:proofErr w:type="spellStart"/>
      <w:r w:rsidRPr="0015063E">
        <w:rPr>
          <w:sz w:val="26"/>
          <w:szCs w:val="26"/>
        </w:rPr>
        <w:t>Dimethyl</w:t>
      </w:r>
      <w:proofErr w:type="spellEnd"/>
      <w:r w:rsidRPr="0015063E">
        <w:rPr>
          <w:sz w:val="26"/>
          <w:szCs w:val="26"/>
        </w:rPr>
        <w:t xml:space="preserve"> </w:t>
      </w:r>
      <w:proofErr w:type="spellStart"/>
      <w:r w:rsidRPr="0015063E">
        <w:rPr>
          <w:sz w:val="26"/>
          <w:szCs w:val="26"/>
        </w:rPr>
        <w:t>Adipate</w:t>
      </w:r>
      <w:proofErr w:type="spellEnd"/>
      <w:r w:rsidRPr="0015063E">
        <w:rPr>
          <w:sz w:val="26"/>
          <w:szCs w:val="26"/>
        </w:rPr>
        <w:t xml:space="preserve">, </w:t>
      </w:r>
      <w:proofErr w:type="spellStart"/>
      <w:r w:rsidRPr="0015063E">
        <w:rPr>
          <w:sz w:val="26"/>
          <w:szCs w:val="26"/>
        </w:rPr>
        <w:t>Dimethyl</w:t>
      </w:r>
      <w:proofErr w:type="spellEnd"/>
      <w:r w:rsidRPr="0015063E">
        <w:rPr>
          <w:sz w:val="26"/>
          <w:szCs w:val="26"/>
        </w:rPr>
        <w:t xml:space="preserve"> </w:t>
      </w:r>
      <w:proofErr w:type="spellStart"/>
      <w:r w:rsidRPr="0015063E">
        <w:rPr>
          <w:sz w:val="26"/>
          <w:szCs w:val="26"/>
        </w:rPr>
        <w:t>Succianate</w:t>
      </w:r>
      <w:proofErr w:type="spellEnd"/>
      <w:r w:rsidRPr="0015063E">
        <w:rPr>
          <w:sz w:val="26"/>
          <w:szCs w:val="26"/>
        </w:rPr>
        <w:t xml:space="preserve">, формальдегид производных (например, консервант - </w:t>
      </w:r>
      <w:proofErr w:type="spellStart"/>
      <w:r w:rsidRPr="0015063E">
        <w:rPr>
          <w:sz w:val="26"/>
          <w:szCs w:val="26"/>
        </w:rPr>
        <w:t>Гидроксиметилглицинат</w:t>
      </w:r>
      <w:proofErr w:type="spellEnd"/>
      <w:r w:rsidRPr="0015063E">
        <w:rPr>
          <w:sz w:val="26"/>
          <w:szCs w:val="26"/>
        </w:rPr>
        <w:t xml:space="preserve"> натрия/ </w:t>
      </w:r>
      <w:proofErr w:type="spellStart"/>
      <w:r w:rsidRPr="0015063E">
        <w:rPr>
          <w:sz w:val="26"/>
          <w:szCs w:val="26"/>
        </w:rPr>
        <w:t>Sodium</w:t>
      </w:r>
      <w:proofErr w:type="spellEnd"/>
      <w:r w:rsidRPr="0015063E">
        <w:rPr>
          <w:sz w:val="26"/>
          <w:szCs w:val="26"/>
        </w:rPr>
        <w:t xml:space="preserve"> </w:t>
      </w:r>
      <w:proofErr w:type="spellStart"/>
      <w:r w:rsidRPr="0015063E">
        <w:rPr>
          <w:sz w:val="26"/>
          <w:szCs w:val="26"/>
        </w:rPr>
        <w:t>Hydroxymethylglycinate</w:t>
      </w:r>
      <w:proofErr w:type="spellEnd"/>
      <w:r w:rsidRPr="0015063E">
        <w:rPr>
          <w:sz w:val="26"/>
          <w:szCs w:val="26"/>
        </w:rPr>
        <w:t xml:space="preserve"> – донор формальдегида), производных </w:t>
      </w:r>
      <w:proofErr w:type="spellStart"/>
      <w:r w:rsidRPr="0015063E">
        <w:rPr>
          <w:sz w:val="26"/>
          <w:szCs w:val="26"/>
        </w:rPr>
        <w:t>парабенов</w:t>
      </w:r>
      <w:proofErr w:type="spellEnd"/>
      <w:r w:rsidRPr="0015063E">
        <w:rPr>
          <w:sz w:val="26"/>
          <w:szCs w:val="26"/>
        </w:rPr>
        <w:t>.</w:t>
      </w:r>
    </w:p>
    <w:p w:rsidR="00ED61C7" w:rsidRPr="0015063E" w:rsidRDefault="00B042AC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Очищающие п</w:t>
      </w:r>
      <w:r w:rsidR="004F37B3" w:rsidRPr="0015063E">
        <w:rPr>
          <w:sz w:val="26"/>
          <w:szCs w:val="26"/>
        </w:rPr>
        <w:t>асты не должны содержать силикона</w:t>
      </w:r>
      <w:r w:rsidR="0072353C" w:rsidRPr="0015063E">
        <w:rPr>
          <w:color w:val="000000"/>
          <w:sz w:val="26"/>
          <w:szCs w:val="26"/>
        </w:rPr>
        <w:t xml:space="preserve"> и производные силикона, формальдегид  производные (например, консервант - </w:t>
      </w:r>
      <w:proofErr w:type="spellStart"/>
      <w:r w:rsidR="0072353C" w:rsidRPr="0015063E">
        <w:rPr>
          <w:color w:val="000000"/>
          <w:sz w:val="26"/>
          <w:szCs w:val="26"/>
        </w:rPr>
        <w:t>Гидроксиметилглицинат</w:t>
      </w:r>
      <w:proofErr w:type="spellEnd"/>
      <w:r w:rsidR="0072353C" w:rsidRPr="0015063E">
        <w:rPr>
          <w:color w:val="000000"/>
          <w:sz w:val="26"/>
          <w:szCs w:val="26"/>
        </w:rPr>
        <w:t xml:space="preserve"> натрия/ </w:t>
      </w:r>
      <w:proofErr w:type="spellStart"/>
      <w:r w:rsidR="0072353C" w:rsidRPr="0015063E">
        <w:rPr>
          <w:color w:val="000000"/>
          <w:sz w:val="26"/>
          <w:szCs w:val="26"/>
        </w:rPr>
        <w:t>Sodium</w:t>
      </w:r>
      <w:proofErr w:type="spellEnd"/>
      <w:r w:rsidR="0072353C" w:rsidRPr="0015063E">
        <w:rPr>
          <w:color w:val="000000"/>
          <w:sz w:val="26"/>
          <w:szCs w:val="26"/>
        </w:rPr>
        <w:t xml:space="preserve"> </w:t>
      </w:r>
      <w:proofErr w:type="spellStart"/>
      <w:r w:rsidR="0072353C" w:rsidRPr="0015063E">
        <w:rPr>
          <w:color w:val="000000"/>
          <w:sz w:val="26"/>
          <w:szCs w:val="26"/>
        </w:rPr>
        <w:t>Hydroxymethylglycinate</w:t>
      </w:r>
      <w:proofErr w:type="spellEnd"/>
      <w:r w:rsidR="0072353C" w:rsidRPr="0015063E">
        <w:rPr>
          <w:color w:val="000000"/>
          <w:sz w:val="26"/>
          <w:szCs w:val="26"/>
        </w:rPr>
        <w:t xml:space="preserve"> – донор формальдегида), </w:t>
      </w:r>
      <w:proofErr w:type="spellStart"/>
      <w:r w:rsidR="0072353C" w:rsidRPr="0015063E">
        <w:rPr>
          <w:color w:val="000000"/>
          <w:sz w:val="26"/>
          <w:szCs w:val="26"/>
        </w:rPr>
        <w:t>парабен</w:t>
      </w:r>
      <w:proofErr w:type="spellEnd"/>
      <w:r w:rsidR="0072353C" w:rsidRPr="0015063E">
        <w:rPr>
          <w:color w:val="000000"/>
          <w:sz w:val="26"/>
          <w:szCs w:val="26"/>
        </w:rPr>
        <w:t xml:space="preserve"> производных, красителей, производных </w:t>
      </w:r>
      <w:proofErr w:type="spellStart"/>
      <w:r w:rsidR="0072353C" w:rsidRPr="0015063E">
        <w:rPr>
          <w:color w:val="000000"/>
          <w:sz w:val="26"/>
          <w:szCs w:val="26"/>
        </w:rPr>
        <w:t>нитрозаминов</w:t>
      </w:r>
      <w:proofErr w:type="spellEnd"/>
      <w:r w:rsidR="0072353C" w:rsidRPr="0015063E">
        <w:rPr>
          <w:color w:val="000000"/>
          <w:sz w:val="26"/>
          <w:szCs w:val="26"/>
        </w:rPr>
        <w:t xml:space="preserve"> (</w:t>
      </w:r>
      <w:proofErr w:type="spellStart"/>
      <w:r w:rsidR="0072353C" w:rsidRPr="0015063E">
        <w:rPr>
          <w:color w:val="000000"/>
          <w:sz w:val="26"/>
          <w:szCs w:val="26"/>
        </w:rPr>
        <w:t>триалкиламин</w:t>
      </w:r>
      <w:proofErr w:type="spellEnd"/>
      <w:r w:rsidR="0072353C" w:rsidRPr="0015063E">
        <w:rPr>
          <w:color w:val="000000"/>
          <w:sz w:val="26"/>
          <w:szCs w:val="26"/>
        </w:rPr>
        <w:t xml:space="preserve">, </w:t>
      </w:r>
      <w:proofErr w:type="spellStart"/>
      <w:r w:rsidR="0072353C" w:rsidRPr="0015063E">
        <w:rPr>
          <w:color w:val="000000"/>
          <w:sz w:val="26"/>
          <w:szCs w:val="26"/>
        </w:rPr>
        <w:t>триэтаноламин</w:t>
      </w:r>
      <w:proofErr w:type="spellEnd"/>
      <w:r w:rsidR="0072353C" w:rsidRPr="0015063E">
        <w:rPr>
          <w:color w:val="000000"/>
          <w:sz w:val="26"/>
          <w:szCs w:val="26"/>
        </w:rPr>
        <w:t xml:space="preserve"> и </w:t>
      </w:r>
      <w:proofErr w:type="spellStart"/>
      <w:r w:rsidR="0072353C" w:rsidRPr="0015063E">
        <w:rPr>
          <w:color w:val="000000"/>
          <w:sz w:val="26"/>
          <w:szCs w:val="26"/>
        </w:rPr>
        <w:t>т</w:t>
      </w:r>
      <w:proofErr w:type="gramStart"/>
      <w:r w:rsidR="0072353C" w:rsidRPr="0015063E">
        <w:rPr>
          <w:color w:val="000000"/>
          <w:sz w:val="26"/>
          <w:szCs w:val="26"/>
        </w:rPr>
        <w:t>.д</w:t>
      </w:r>
      <w:proofErr w:type="spellEnd"/>
      <w:proofErr w:type="gramEnd"/>
      <w:r w:rsidR="0072353C" w:rsidRPr="0015063E">
        <w:rPr>
          <w:color w:val="000000"/>
          <w:sz w:val="26"/>
          <w:szCs w:val="26"/>
        </w:rPr>
        <w:t xml:space="preserve">), </w:t>
      </w:r>
      <w:proofErr w:type="spellStart"/>
      <w:r w:rsidR="0072353C" w:rsidRPr="0015063E">
        <w:rPr>
          <w:color w:val="000000"/>
          <w:sz w:val="26"/>
          <w:szCs w:val="26"/>
        </w:rPr>
        <w:t>метилхлороизотиазолинон</w:t>
      </w:r>
      <w:proofErr w:type="spellEnd"/>
      <w:r w:rsidR="0072353C" w:rsidRPr="0015063E">
        <w:rPr>
          <w:color w:val="000000"/>
          <w:sz w:val="26"/>
          <w:szCs w:val="26"/>
        </w:rPr>
        <w:t xml:space="preserve">, </w:t>
      </w:r>
      <w:proofErr w:type="spellStart"/>
      <w:r w:rsidR="0072353C" w:rsidRPr="0015063E">
        <w:rPr>
          <w:color w:val="000000"/>
          <w:sz w:val="26"/>
          <w:szCs w:val="26"/>
        </w:rPr>
        <w:t>метилизотиазолинон</w:t>
      </w:r>
      <w:proofErr w:type="spellEnd"/>
      <w:r w:rsidR="0072353C" w:rsidRPr="0015063E">
        <w:rPr>
          <w:color w:val="000000"/>
          <w:sz w:val="26"/>
          <w:szCs w:val="26"/>
        </w:rPr>
        <w:t>.</w:t>
      </w:r>
      <w:r w:rsidR="004F37B3" w:rsidRPr="0015063E">
        <w:rPr>
          <w:sz w:val="26"/>
          <w:szCs w:val="26"/>
        </w:rPr>
        <w:t>.</w:t>
      </w:r>
    </w:p>
    <w:p w:rsidR="00ED61C7" w:rsidRPr="0015063E" w:rsidRDefault="004F37B3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Абразивные вещества, содержащиеся в пастах, не должны приводить к </w:t>
      </w:r>
      <w:proofErr w:type="spellStart"/>
      <w:r w:rsidRPr="0015063E">
        <w:rPr>
          <w:sz w:val="26"/>
          <w:szCs w:val="26"/>
        </w:rPr>
        <w:t>травмированию</w:t>
      </w:r>
      <w:proofErr w:type="spellEnd"/>
      <w:r w:rsidRPr="0015063E">
        <w:rPr>
          <w:sz w:val="26"/>
          <w:szCs w:val="26"/>
        </w:rPr>
        <w:t xml:space="preserve"> кожи, возникновению аллергических реакций и грибковых заболеваний.</w:t>
      </w:r>
    </w:p>
    <w:p w:rsidR="00ED61C7" w:rsidRPr="0015063E" w:rsidRDefault="003C1410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lastRenderedPageBreak/>
        <w:t xml:space="preserve">Показатели безопасности очищающих паст должны соответствовать предъявляемым требованиям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019/2011:</w:t>
      </w:r>
    </w:p>
    <w:p w:rsidR="00ED61C7" w:rsidRPr="0015063E" w:rsidRDefault="00ED61C7" w:rsidP="00ED61C7">
      <w:pPr>
        <w:pStyle w:val="af5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микробиологии (п.4.14., подпункты 8-11);</w:t>
      </w:r>
    </w:p>
    <w:p w:rsidR="00ED61C7" w:rsidRPr="0015063E" w:rsidRDefault="00ED61C7" w:rsidP="00ED61C7">
      <w:pPr>
        <w:pStyle w:val="af5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токсикологии (п.4.14., подпункт 12);</w:t>
      </w:r>
    </w:p>
    <w:p w:rsidR="00ED61C7" w:rsidRPr="0015063E" w:rsidRDefault="00ED61C7" w:rsidP="00ED61C7">
      <w:pPr>
        <w:pStyle w:val="af5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клинике (п.4.14., подпункт 13).</w:t>
      </w:r>
    </w:p>
    <w:p w:rsidR="00ED61C7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Водородный показатель продукта должен быть приближен к нейтральному значению рН кожи и составлять 5,0-7,0.</w:t>
      </w:r>
      <w:bookmarkStart w:id="1" w:name="_Toc214789621"/>
    </w:p>
    <w:p w:rsidR="00D239F0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составе ДСИЗ допустимы консерванты, которые являются безопасными для человека: бензойная кислота, </w:t>
      </w:r>
      <w:proofErr w:type="spellStart"/>
      <w:r w:rsidRPr="0015063E">
        <w:rPr>
          <w:sz w:val="26"/>
          <w:szCs w:val="26"/>
        </w:rPr>
        <w:t>дегидроацетовая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феноксиэтанол</w:t>
      </w:r>
      <w:proofErr w:type="spellEnd"/>
      <w:r w:rsidRPr="0015063E">
        <w:rPr>
          <w:sz w:val="26"/>
          <w:szCs w:val="26"/>
        </w:rPr>
        <w:t xml:space="preserve">, </w:t>
      </w:r>
      <w:proofErr w:type="spellStart"/>
      <w:r w:rsidRPr="0015063E">
        <w:rPr>
          <w:sz w:val="26"/>
          <w:szCs w:val="26"/>
        </w:rPr>
        <w:t>сорбиновая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бензиловый</w:t>
      </w:r>
      <w:proofErr w:type="spellEnd"/>
      <w:r w:rsidRPr="0015063E">
        <w:rPr>
          <w:sz w:val="26"/>
          <w:szCs w:val="26"/>
        </w:rPr>
        <w:t xml:space="preserve"> спирт.</w:t>
      </w:r>
    </w:p>
    <w:p w:rsidR="00D239F0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 составе ДСИЗ не должно содержаться: 2 –бромо-2-нитропропандиол-1,3, т.к. они являются потенциальными аллергенами.</w:t>
      </w:r>
    </w:p>
    <w:p w:rsidR="0072353C" w:rsidRPr="0015063E" w:rsidRDefault="0072353C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Паста должна сохранять стабильность по физико-химическим свойствам, коллоидной и </w:t>
      </w:r>
      <w:proofErr w:type="spellStart"/>
      <w:r w:rsidRPr="0015063E">
        <w:rPr>
          <w:sz w:val="26"/>
          <w:szCs w:val="26"/>
        </w:rPr>
        <w:t>термостабильности</w:t>
      </w:r>
      <w:proofErr w:type="spellEnd"/>
      <w:r w:rsidRPr="0015063E">
        <w:rPr>
          <w:sz w:val="26"/>
          <w:szCs w:val="26"/>
        </w:rPr>
        <w:t xml:space="preserve"> при трехкратном замораживании и нагревании при температурах от 20</w:t>
      </w:r>
      <w:proofErr w:type="gramStart"/>
      <w:r w:rsidRPr="0015063E">
        <w:rPr>
          <w:sz w:val="26"/>
          <w:szCs w:val="26"/>
        </w:rPr>
        <w:t>ᵒС</w:t>
      </w:r>
      <w:proofErr w:type="gramEnd"/>
      <w:r w:rsidRPr="0015063E">
        <w:rPr>
          <w:sz w:val="26"/>
          <w:szCs w:val="26"/>
        </w:rPr>
        <w:t xml:space="preserve"> до +20ᵒС.</w:t>
      </w:r>
    </w:p>
    <w:p w:rsidR="006E08B5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Срок годности очищающих паст должен составлять не менее 30 месяцев.</w:t>
      </w:r>
    </w:p>
    <w:p w:rsidR="006E08B5" w:rsidRPr="0015063E" w:rsidRDefault="006E08B5" w:rsidP="006E08B5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6E08B5" w:rsidRPr="0015063E" w:rsidRDefault="006E08B5" w:rsidP="0072353C">
      <w:pPr>
        <w:pStyle w:val="af5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15063E">
        <w:rPr>
          <w:b/>
          <w:bCs/>
          <w:sz w:val="26"/>
          <w:szCs w:val="26"/>
        </w:rPr>
        <w:t>Требования к регенерирующим восстанавливающим кремам</w:t>
      </w:r>
      <w:bookmarkEnd w:id="1"/>
    </w:p>
    <w:p w:rsidR="0061033C" w:rsidRPr="0015063E" w:rsidRDefault="00AD4A93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Регенерирующие восстанавливающие кремы должны обладать направленной эффективностью от воздействия вредных производственных факторов.</w:t>
      </w:r>
    </w:p>
    <w:p w:rsidR="00431DBE" w:rsidRPr="0015063E" w:rsidRDefault="00C13ADA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 xml:space="preserve">Регенерирующие восстанавливающие кремы </w:t>
      </w:r>
      <w:r w:rsidR="00431DBE" w:rsidRPr="0015063E">
        <w:rPr>
          <w:color w:val="000000"/>
          <w:sz w:val="26"/>
          <w:szCs w:val="26"/>
        </w:rPr>
        <w:t xml:space="preserve">для кожи рук и лица </w:t>
      </w:r>
      <w:r w:rsidR="00F667ED" w:rsidRPr="0015063E">
        <w:rPr>
          <w:color w:val="000000"/>
          <w:sz w:val="26"/>
          <w:szCs w:val="26"/>
        </w:rPr>
        <w:t xml:space="preserve">должны </w:t>
      </w:r>
      <w:r w:rsidR="00431DBE" w:rsidRPr="0015063E">
        <w:rPr>
          <w:color w:val="000000"/>
          <w:sz w:val="26"/>
          <w:szCs w:val="26"/>
        </w:rPr>
        <w:t>способст</w:t>
      </w:r>
      <w:r w:rsidR="00F667ED" w:rsidRPr="0015063E">
        <w:rPr>
          <w:color w:val="000000"/>
          <w:sz w:val="26"/>
          <w:szCs w:val="26"/>
        </w:rPr>
        <w:t>во</w:t>
      </w:r>
      <w:r w:rsidR="00431DBE" w:rsidRPr="0015063E">
        <w:rPr>
          <w:color w:val="000000"/>
          <w:sz w:val="26"/>
          <w:szCs w:val="26"/>
        </w:rPr>
        <w:t>в</w:t>
      </w:r>
      <w:r w:rsidR="00F667ED" w:rsidRPr="0015063E">
        <w:rPr>
          <w:color w:val="000000"/>
          <w:sz w:val="26"/>
          <w:szCs w:val="26"/>
        </w:rPr>
        <w:t>ать</w:t>
      </w:r>
      <w:r w:rsidR="00431DBE" w:rsidRPr="0015063E">
        <w:rPr>
          <w:color w:val="000000"/>
          <w:sz w:val="26"/>
          <w:szCs w:val="26"/>
        </w:rPr>
        <w:t xml:space="preserve"> восстановлению кожи после негативного воздействия широкого спектра вредных производственных факторов, сохранят</w:t>
      </w:r>
      <w:r w:rsidR="00F667ED" w:rsidRPr="0015063E">
        <w:rPr>
          <w:color w:val="000000"/>
          <w:sz w:val="26"/>
          <w:szCs w:val="26"/>
        </w:rPr>
        <w:t>ь</w:t>
      </w:r>
      <w:r w:rsidR="00431DBE" w:rsidRPr="0015063E">
        <w:rPr>
          <w:color w:val="000000"/>
          <w:sz w:val="26"/>
          <w:szCs w:val="26"/>
        </w:rPr>
        <w:t xml:space="preserve"> естественное здоровье кожи, препятствуя огрублению, растрескиванию, покраснению, а также стимулир</w:t>
      </w:r>
      <w:r w:rsidR="00F667ED" w:rsidRPr="0015063E">
        <w:rPr>
          <w:color w:val="000000"/>
          <w:sz w:val="26"/>
          <w:szCs w:val="26"/>
        </w:rPr>
        <w:t xml:space="preserve">овать </w:t>
      </w:r>
      <w:r w:rsidR="00431DBE" w:rsidRPr="0015063E">
        <w:rPr>
          <w:color w:val="000000"/>
          <w:sz w:val="26"/>
          <w:szCs w:val="26"/>
        </w:rPr>
        <w:t xml:space="preserve">защитную функцию кожных покровов. </w:t>
      </w:r>
      <w:r w:rsidR="00984B57" w:rsidRPr="0015063E">
        <w:rPr>
          <w:color w:val="000000"/>
          <w:sz w:val="26"/>
          <w:szCs w:val="26"/>
        </w:rPr>
        <w:t>Уменьшать эритему.</w:t>
      </w:r>
    </w:p>
    <w:p w:rsidR="0061033C" w:rsidRPr="0015063E" w:rsidRDefault="00C13ADA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Регенерирующие восстанавливающие кремы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пользователей).</w:t>
      </w:r>
    </w:p>
    <w:p w:rsidR="0061033C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Крем должен легко </w:t>
      </w:r>
      <w:r w:rsidR="003A2BF6" w:rsidRPr="0015063E">
        <w:rPr>
          <w:sz w:val="26"/>
          <w:szCs w:val="26"/>
        </w:rPr>
        <w:t xml:space="preserve">наноситься, быстро впитываться </w:t>
      </w:r>
      <w:r w:rsidRPr="0015063E">
        <w:rPr>
          <w:sz w:val="26"/>
          <w:szCs w:val="26"/>
        </w:rPr>
        <w:t>и не оставлять жировой пленки.</w:t>
      </w:r>
    </w:p>
    <w:p w:rsidR="00984B57" w:rsidRPr="0015063E" w:rsidRDefault="00984B57" w:rsidP="00984B57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Крем должен содержать комплекс увлажняющих и питательных веществ: </w:t>
      </w:r>
      <w:proofErr w:type="spellStart"/>
      <w:r w:rsidRPr="0015063E">
        <w:rPr>
          <w:sz w:val="26"/>
          <w:szCs w:val="26"/>
        </w:rPr>
        <w:t>аллантоин</w:t>
      </w:r>
      <w:proofErr w:type="spellEnd"/>
      <w:r w:rsidRPr="0015063E">
        <w:rPr>
          <w:sz w:val="26"/>
          <w:szCs w:val="26"/>
        </w:rPr>
        <w:t>, витамин</w:t>
      </w:r>
      <w:proofErr w:type="gramStart"/>
      <w:r w:rsidRPr="0015063E">
        <w:rPr>
          <w:sz w:val="26"/>
          <w:szCs w:val="26"/>
        </w:rPr>
        <w:t xml:space="preserve"> Е</w:t>
      </w:r>
      <w:proofErr w:type="gramEnd"/>
      <w:r w:rsidRPr="0015063E">
        <w:rPr>
          <w:sz w:val="26"/>
          <w:szCs w:val="26"/>
        </w:rPr>
        <w:t xml:space="preserve">, глицерин, </w:t>
      </w:r>
      <w:proofErr w:type="spellStart"/>
      <w:r w:rsidRPr="0015063E">
        <w:rPr>
          <w:sz w:val="26"/>
          <w:szCs w:val="26"/>
        </w:rPr>
        <w:t>пантенол</w:t>
      </w:r>
      <w:proofErr w:type="spellEnd"/>
      <w:r w:rsidRPr="0015063E">
        <w:rPr>
          <w:sz w:val="26"/>
          <w:szCs w:val="26"/>
        </w:rPr>
        <w:t>.</w:t>
      </w:r>
    </w:p>
    <w:p w:rsidR="0061033C" w:rsidRPr="0015063E" w:rsidRDefault="00B55F12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регенерирующих восстанавливающих кремах </w:t>
      </w:r>
      <w:r w:rsidR="004F37B3" w:rsidRPr="0015063E">
        <w:rPr>
          <w:sz w:val="26"/>
          <w:szCs w:val="26"/>
        </w:rPr>
        <w:t xml:space="preserve">запрещается использовать минеральные абразивы, горючие, летучие, органические растворители в количестве </w:t>
      </w:r>
      <w:r w:rsidR="00A72EAC" w:rsidRPr="0015063E">
        <w:rPr>
          <w:sz w:val="26"/>
          <w:szCs w:val="26"/>
        </w:rPr>
        <w:t xml:space="preserve">более </w:t>
      </w:r>
      <w:r w:rsidR="004F37B3" w:rsidRPr="0015063E">
        <w:rPr>
          <w:sz w:val="26"/>
          <w:szCs w:val="26"/>
        </w:rPr>
        <w:t>10 % по каждому веществу, а также вещества, запрещенные к использованию в качестве ингредиентов парфюмерно-косметической продукции.</w:t>
      </w:r>
    </w:p>
    <w:p w:rsidR="0061033C" w:rsidRPr="0015063E" w:rsidRDefault="00984B57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</w:t>
      </w:r>
      <w:r w:rsidR="004F37B3" w:rsidRPr="0015063E">
        <w:rPr>
          <w:sz w:val="26"/>
          <w:szCs w:val="26"/>
        </w:rPr>
        <w:t>рем не должен содержать силиконов</w:t>
      </w:r>
      <w:r w:rsidR="0072353C" w:rsidRPr="0015063E">
        <w:rPr>
          <w:sz w:val="26"/>
          <w:szCs w:val="26"/>
        </w:rPr>
        <w:t xml:space="preserve"> и производные силикона, формальдегид производные (например, консервант - </w:t>
      </w:r>
      <w:proofErr w:type="spellStart"/>
      <w:r w:rsidR="0072353C" w:rsidRPr="0015063E">
        <w:rPr>
          <w:sz w:val="26"/>
          <w:szCs w:val="26"/>
        </w:rPr>
        <w:t>Гидроксиметилглицинат</w:t>
      </w:r>
      <w:proofErr w:type="spellEnd"/>
      <w:r w:rsidR="0072353C" w:rsidRPr="0015063E">
        <w:rPr>
          <w:sz w:val="26"/>
          <w:szCs w:val="26"/>
        </w:rPr>
        <w:t xml:space="preserve"> натрия/ </w:t>
      </w:r>
      <w:proofErr w:type="spellStart"/>
      <w:r w:rsidR="0072353C" w:rsidRPr="0015063E">
        <w:rPr>
          <w:sz w:val="26"/>
          <w:szCs w:val="26"/>
        </w:rPr>
        <w:t>Sodium</w:t>
      </w:r>
      <w:proofErr w:type="spellEnd"/>
      <w:r w:rsidR="0072353C" w:rsidRPr="0015063E">
        <w:rPr>
          <w:sz w:val="26"/>
          <w:szCs w:val="26"/>
        </w:rPr>
        <w:t xml:space="preserve"> </w:t>
      </w:r>
      <w:proofErr w:type="spellStart"/>
      <w:r w:rsidR="0072353C" w:rsidRPr="0015063E">
        <w:rPr>
          <w:sz w:val="26"/>
          <w:szCs w:val="26"/>
        </w:rPr>
        <w:t>Hydroxymethylglycinate</w:t>
      </w:r>
      <w:proofErr w:type="spellEnd"/>
      <w:r w:rsidR="0072353C" w:rsidRPr="0015063E">
        <w:rPr>
          <w:sz w:val="26"/>
          <w:szCs w:val="26"/>
        </w:rPr>
        <w:t xml:space="preserve"> – донор формальдегида), </w:t>
      </w:r>
      <w:proofErr w:type="spellStart"/>
      <w:r w:rsidR="0072353C" w:rsidRPr="0015063E">
        <w:rPr>
          <w:sz w:val="26"/>
          <w:szCs w:val="26"/>
        </w:rPr>
        <w:t>парабен</w:t>
      </w:r>
      <w:proofErr w:type="spellEnd"/>
      <w:r w:rsidR="0072353C" w:rsidRPr="0015063E">
        <w:rPr>
          <w:sz w:val="26"/>
          <w:szCs w:val="26"/>
        </w:rPr>
        <w:t xml:space="preserve"> производные, </w:t>
      </w:r>
      <w:proofErr w:type="spellStart"/>
      <w:r w:rsidR="0072353C" w:rsidRPr="0015063E">
        <w:rPr>
          <w:sz w:val="26"/>
          <w:szCs w:val="26"/>
        </w:rPr>
        <w:t>метилхлороизотиазолинон</w:t>
      </w:r>
      <w:proofErr w:type="spellEnd"/>
      <w:r w:rsidR="0072353C" w:rsidRPr="0015063E">
        <w:rPr>
          <w:sz w:val="26"/>
          <w:szCs w:val="26"/>
        </w:rPr>
        <w:t xml:space="preserve">, </w:t>
      </w:r>
      <w:proofErr w:type="spellStart"/>
      <w:r w:rsidR="0072353C" w:rsidRPr="0015063E">
        <w:rPr>
          <w:sz w:val="26"/>
          <w:szCs w:val="26"/>
        </w:rPr>
        <w:t>метилизотиазолинон</w:t>
      </w:r>
      <w:proofErr w:type="spellEnd"/>
      <w:r w:rsidR="0072353C" w:rsidRPr="0015063E">
        <w:rPr>
          <w:sz w:val="26"/>
          <w:szCs w:val="26"/>
        </w:rPr>
        <w:t xml:space="preserve">, красители, производные </w:t>
      </w:r>
      <w:proofErr w:type="spellStart"/>
      <w:r w:rsidR="0072353C" w:rsidRPr="0015063E">
        <w:rPr>
          <w:sz w:val="26"/>
          <w:szCs w:val="26"/>
        </w:rPr>
        <w:t>нитрозаминов</w:t>
      </w:r>
      <w:proofErr w:type="spellEnd"/>
      <w:r w:rsidR="004F37B3" w:rsidRPr="0015063E">
        <w:rPr>
          <w:sz w:val="26"/>
          <w:szCs w:val="26"/>
        </w:rPr>
        <w:t>.</w:t>
      </w:r>
    </w:p>
    <w:p w:rsidR="00D239F0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lastRenderedPageBreak/>
        <w:t xml:space="preserve">В составе ДСИЗ допустимы консерванты, которые являются безопасными для человека: бензойная кислота, </w:t>
      </w:r>
      <w:proofErr w:type="spellStart"/>
      <w:r w:rsidRPr="0015063E">
        <w:rPr>
          <w:sz w:val="26"/>
          <w:szCs w:val="26"/>
        </w:rPr>
        <w:t>дегидроацетовая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феноксиэтанол</w:t>
      </w:r>
      <w:proofErr w:type="spellEnd"/>
      <w:r w:rsidRPr="0015063E">
        <w:rPr>
          <w:sz w:val="26"/>
          <w:szCs w:val="26"/>
        </w:rPr>
        <w:t xml:space="preserve">, </w:t>
      </w:r>
      <w:proofErr w:type="spellStart"/>
      <w:r w:rsidRPr="0015063E">
        <w:rPr>
          <w:sz w:val="26"/>
          <w:szCs w:val="26"/>
        </w:rPr>
        <w:t>сорбиновая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бензиловый</w:t>
      </w:r>
      <w:proofErr w:type="spellEnd"/>
      <w:r w:rsidRPr="0015063E">
        <w:rPr>
          <w:sz w:val="26"/>
          <w:szCs w:val="26"/>
        </w:rPr>
        <w:t xml:space="preserve"> спирт.</w:t>
      </w:r>
    </w:p>
    <w:p w:rsidR="00984B57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 составе ДСИЗ не должно содержаться: 2 –бромо-2-нитропропандиол-1,3, т.к. они являются потенциальными аллергенами.</w:t>
      </w:r>
    </w:p>
    <w:p w:rsidR="0061033C" w:rsidRPr="0015063E" w:rsidRDefault="00B55F12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Показатели безопасности регенерирующих и восстанавливающих кремов должны соответствовать предъявляемым требованиям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019/2011:</w:t>
      </w:r>
    </w:p>
    <w:p w:rsidR="0061033C" w:rsidRPr="0015063E" w:rsidRDefault="0061033C" w:rsidP="0061033C">
      <w:pPr>
        <w:pStyle w:val="af5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микробиологии (п.4.14., подпункт 8-11);</w:t>
      </w:r>
    </w:p>
    <w:p w:rsidR="0061033C" w:rsidRPr="0015063E" w:rsidRDefault="0061033C" w:rsidP="0061033C">
      <w:pPr>
        <w:pStyle w:val="af5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токсикологии (п.4.14., подпункт 12);</w:t>
      </w:r>
    </w:p>
    <w:p w:rsidR="0061033C" w:rsidRPr="0015063E" w:rsidRDefault="0061033C" w:rsidP="0061033C">
      <w:pPr>
        <w:pStyle w:val="af5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 клинике (п.4.14., подпункт 13).</w:t>
      </w:r>
    </w:p>
    <w:p w:rsidR="0061033C" w:rsidRPr="0015063E" w:rsidRDefault="009B153D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Водородный показатель продукта должен быть приближен к нейтральному значению рН кожи и составлять 5,0-7,0.</w:t>
      </w:r>
    </w:p>
    <w:p w:rsidR="0072353C" w:rsidRPr="0015063E" w:rsidRDefault="0072353C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Крем должен сохранять стабильность по физико-химическим свойствам, коллоидной и </w:t>
      </w:r>
      <w:proofErr w:type="spellStart"/>
      <w:r w:rsidRPr="0015063E">
        <w:rPr>
          <w:sz w:val="26"/>
          <w:szCs w:val="26"/>
        </w:rPr>
        <w:t>термостабильности</w:t>
      </w:r>
      <w:proofErr w:type="spellEnd"/>
      <w:r w:rsidRPr="0015063E">
        <w:rPr>
          <w:sz w:val="26"/>
          <w:szCs w:val="26"/>
        </w:rPr>
        <w:t xml:space="preserve"> при трехкратном замораживании и нагревании при температурах от -20</w:t>
      </w:r>
      <w:proofErr w:type="gramStart"/>
      <w:r w:rsidRPr="0015063E">
        <w:rPr>
          <w:sz w:val="26"/>
          <w:szCs w:val="26"/>
        </w:rPr>
        <w:t>ᵒС</w:t>
      </w:r>
      <w:proofErr w:type="gramEnd"/>
      <w:r w:rsidRPr="0015063E">
        <w:rPr>
          <w:sz w:val="26"/>
          <w:szCs w:val="26"/>
        </w:rPr>
        <w:t xml:space="preserve"> до +20ᵒС.</w:t>
      </w:r>
    </w:p>
    <w:p w:rsidR="006E08B5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Срок годности регенерирующих кремов должен составлять не менее </w:t>
      </w:r>
      <w:r w:rsidR="0072353C" w:rsidRPr="0015063E">
        <w:rPr>
          <w:sz w:val="26"/>
          <w:szCs w:val="26"/>
        </w:rPr>
        <w:t>24</w:t>
      </w:r>
      <w:r w:rsidRPr="0015063E">
        <w:rPr>
          <w:sz w:val="26"/>
          <w:szCs w:val="26"/>
        </w:rPr>
        <w:t xml:space="preserve"> месяцев.</w:t>
      </w:r>
    </w:p>
    <w:p w:rsidR="006E08B5" w:rsidRPr="0015063E" w:rsidRDefault="006E08B5" w:rsidP="006E08B5">
      <w:pPr>
        <w:tabs>
          <w:tab w:val="left" w:pos="1418"/>
        </w:tabs>
        <w:jc w:val="both"/>
        <w:rPr>
          <w:sz w:val="26"/>
          <w:szCs w:val="26"/>
        </w:rPr>
      </w:pPr>
    </w:p>
    <w:p w:rsidR="0061033C" w:rsidRPr="0015063E" w:rsidRDefault="006E08B5" w:rsidP="0072353C">
      <w:pPr>
        <w:pStyle w:val="af5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15063E">
        <w:rPr>
          <w:b/>
          <w:sz w:val="26"/>
          <w:szCs w:val="26"/>
        </w:rPr>
        <w:t xml:space="preserve">Требования к </w:t>
      </w:r>
      <w:proofErr w:type="spellStart"/>
      <w:r w:rsidRPr="0015063E">
        <w:rPr>
          <w:b/>
          <w:sz w:val="26"/>
          <w:szCs w:val="26"/>
        </w:rPr>
        <w:t>репеллентным</w:t>
      </w:r>
      <w:proofErr w:type="spellEnd"/>
      <w:r w:rsidRPr="0015063E">
        <w:rPr>
          <w:b/>
          <w:sz w:val="26"/>
          <w:szCs w:val="26"/>
        </w:rPr>
        <w:t xml:space="preserve"> средствам (защитным аэрозолям</w:t>
      </w:r>
      <w:r w:rsidR="004F023D" w:rsidRPr="0015063E">
        <w:rPr>
          <w:b/>
          <w:sz w:val="26"/>
          <w:szCs w:val="26"/>
        </w:rPr>
        <w:t>, спреям</w:t>
      </w:r>
      <w:r w:rsidR="0061033C" w:rsidRPr="0015063E">
        <w:rPr>
          <w:b/>
          <w:sz w:val="26"/>
          <w:szCs w:val="26"/>
        </w:rPr>
        <w:t xml:space="preserve"> и защитным кремам)</w:t>
      </w:r>
    </w:p>
    <w:p w:rsidR="0061033C" w:rsidRPr="0015063E" w:rsidRDefault="00C13ADA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15063E">
        <w:rPr>
          <w:sz w:val="26"/>
          <w:szCs w:val="26"/>
        </w:rPr>
        <w:t>Репеллентные</w:t>
      </w:r>
      <w:proofErr w:type="spellEnd"/>
      <w:r w:rsidRPr="0015063E">
        <w:rPr>
          <w:sz w:val="26"/>
          <w:szCs w:val="26"/>
        </w:rPr>
        <w:t xml:space="preserve"> средства могут иметь разные формы выпуска - </w:t>
      </w:r>
      <w:proofErr w:type="spellStart"/>
      <w:r w:rsidRPr="0015063E">
        <w:rPr>
          <w:sz w:val="26"/>
          <w:szCs w:val="26"/>
        </w:rPr>
        <w:t>репеллентный</w:t>
      </w:r>
      <w:proofErr w:type="spellEnd"/>
      <w:r w:rsidRPr="0015063E">
        <w:rPr>
          <w:sz w:val="26"/>
          <w:szCs w:val="26"/>
        </w:rPr>
        <w:t xml:space="preserve"> аэрозоль или спрей или крем в соответствии со спецификацией заказчика.</w:t>
      </w:r>
    </w:p>
    <w:p w:rsidR="0061033C" w:rsidRPr="0015063E" w:rsidRDefault="00C13ADA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15063E">
        <w:rPr>
          <w:sz w:val="26"/>
          <w:szCs w:val="26"/>
        </w:rPr>
        <w:t>Репеллентный</w:t>
      </w:r>
      <w:proofErr w:type="spellEnd"/>
      <w:r w:rsidRPr="0015063E">
        <w:rPr>
          <w:sz w:val="26"/>
          <w:szCs w:val="26"/>
        </w:rPr>
        <w:t xml:space="preserve"> крем должен обеспечивать длительную (до 4 часов) и эффективную защиту от кровососущих насекомых (комаров, мокрецов, москитов, мошек и других).</w:t>
      </w:r>
    </w:p>
    <w:p w:rsidR="00F667ED" w:rsidRPr="0015063E" w:rsidRDefault="00F667ED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15063E">
        <w:rPr>
          <w:sz w:val="26"/>
          <w:szCs w:val="26"/>
        </w:rPr>
        <w:t>Репеллентный</w:t>
      </w:r>
      <w:proofErr w:type="spellEnd"/>
      <w:r w:rsidRPr="0015063E">
        <w:rPr>
          <w:sz w:val="26"/>
          <w:szCs w:val="26"/>
        </w:rPr>
        <w:t xml:space="preserve"> крем должен обеспечивать длительную (до 4 часов) и эффективную защиту от </w:t>
      </w:r>
      <w:r w:rsidR="00984B57" w:rsidRPr="0015063E">
        <w:rPr>
          <w:sz w:val="26"/>
          <w:szCs w:val="26"/>
        </w:rPr>
        <w:t xml:space="preserve">широкого спектра кровососущих насекомых (мошки, слепни, комары, мокрецы, москиты, блохи) и иксодовых клещей </w:t>
      </w:r>
      <w:r w:rsidRPr="0015063E">
        <w:rPr>
          <w:sz w:val="26"/>
          <w:szCs w:val="26"/>
        </w:rPr>
        <w:t>при нанесении на открытые части тела.</w:t>
      </w:r>
    </w:p>
    <w:p w:rsidR="00F667ED" w:rsidRPr="0015063E" w:rsidRDefault="00F667ED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15063E">
        <w:rPr>
          <w:sz w:val="26"/>
          <w:szCs w:val="26"/>
        </w:rPr>
        <w:t>Репеллентный</w:t>
      </w:r>
      <w:proofErr w:type="spellEnd"/>
      <w:r w:rsidRPr="0015063E">
        <w:rPr>
          <w:sz w:val="26"/>
          <w:szCs w:val="26"/>
        </w:rPr>
        <w:t xml:space="preserve"> аэрозоль, сп</w:t>
      </w:r>
      <w:r w:rsidR="006F4AA4" w:rsidRPr="0015063E">
        <w:rPr>
          <w:sz w:val="26"/>
          <w:szCs w:val="26"/>
        </w:rPr>
        <w:t>р</w:t>
      </w:r>
      <w:r w:rsidRPr="0015063E">
        <w:rPr>
          <w:sz w:val="26"/>
          <w:szCs w:val="26"/>
        </w:rPr>
        <w:t xml:space="preserve">ей должны обеспечивать эффективную защиту от укусов кровососущих насекомых (комаров, мокрецов, москитов, мошек, слепней, блох) таежных и лесных клещей (переносчиков возбудителей клещевого энцефалита и </w:t>
      </w:r>
      <w:proofErr w:type="spellStart"/>
      <w:r w:rsidRPr="0015063E">
        <w:rPr>
          <w:sz w:val="26"/>
          <w:szCs w:val="26"/>
        </w:rPr>
        <w:t>боррелиоза</w:t>
      </w:r>
      <w:proofErr w:type="spellEnd"/>
      <w:r w:rsidRPr="0015063E">
        <w:rPr>
          <w:sz w:val="26"/>
          <w:szCs w:val="26"/>
        </w:rPr>
        <w:t>). Время защитного действия:</w:t>
      </w:r>
    </w:p>
    <w:p w:rsidR="00F667ED" w:rsidRPr="0015063E" w:rsidRDefault="00F667ED" w:rsidP="00F667ED">
      <w:pPr>
        <w:pStyle w:val="af5"/>
        <w:tabs>
          <w:tab w:val="left" w:pos="1134"/>
        </w:tabs>
        <w:ind w:left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- от насекомых </w:t>
      </w:r>
      <w:r w:rsidR="00984B57" w:rsidRPr="0015063E">
        <w:rPr>
          <w:sz w:val="26"/>
          <w:szCs w:val="26"/>
        </w:rPr>
        <w:t>при нанесении</w:t>
      </w:r>
      <w:r w:rsidRPr="0015063E">
        <w:rPr>
          <w:sz w:val="26"/>
          <w:szCs w:val="26"/>
        </w:rPr>
        <w:t xml:space="preserve"> на открытые участки тела – более </w:t>
      </w:r>
      <w:r w:rsidR="00984B57" w:rsidRPr="0015063E">
        <w:rPr>
          <w:sz w:val="26"/>
          <w:szCs w:val="26"/>
        </w:rPr>
        <w:t>8</w:t>
      </w:r>
      <w:r w:rsidRPr="0015063E">
        <w:rPr>
          <w:sz w:val="26"/>
          <w:szCs w:val="26"/>
        </w:rPr>
        <w:t xml:space="preserve"> часов;</w:t>
      </w:r>
    </w:p>
    <w:p w:rsidR="00F667ED" w:rsidRPr="0015063E" w:rsidRDefault="00F667ED" w:rsidP="00F667ED">
      <w:pPr>
        <w:pStyle w:val="af5"/>
        <w:tabs>
          <w:tab w:val="left" w:pos="1134"/>
        </w:tabs>
        <w:ind w:left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- на одежду и изделия из ткани – до 30 суток;</w:t>
      </w:r>
    </w:p>
    <w:p w:rsidR="00F667ED" w:rsidRPr="0015063E" w:rsidRDefault="00F667ED" w:rsidP="00F667ED">
      <w:pPr>
        <w:pStyle w:val="af5"/>
        <w:tabs>
          <w:tab w:val="left" w:pos="1134"/>
        </w:tabs>
        <w:ind w:left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- от клещей при нанесении на одежду – до 5 суток.</w:t>
      </w:r>
    </w:p>
    <w:p w:rsidR="0061033C" w:rsidRPr="0015063E" w:rsidRDefault="00E52866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Данные средства должны быть безопасны для человека при использовании по назначению и в соответств</w:t>
      </w:r>
      <w:r w:rsidR="00D700D3" w:rsidRPr="0015063E">
        <w:rPr>
          <w:sz w:val="26"/>
          <w:szCs w:val="26"/>
        </w:rPr>
        <w:t>ии с инструкцией по применению.</w:t>
      </w:r>
    </w:p>
    <w:p w:rsidR="00F667ED" w:rsidRPr="0015063E" w:rsidRDefault="00F667ED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15063E">
        <w:rPr>
          <w:color w:val="000000" w:themeColor="text1"/>
          <w:sz w:val="26"/>
          <w:szCs w:val="26"/>
        </w:rPr>
        <w:t>Для средств защиты от биологических вредных факторов физико-химические показатели продукции, уровень содержания токсичных веществ должны соответствовать требованиям ГОСТ 12.01.007-76. Класс опасности при попадании на кожу должен быть не ниже IV (малоопасные вещества). Класс опасности при ингаляционном воздействии в виде аэрозолей и паров должен быть не ниже IV по Классификации по степени опасности препаратов санитарно-гигиенического и бытового назначения в аэрозольных баллонах.</w:t>
      </w:r>
    </w:p>
    <w:p w:rsidR="00D239F0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lastRenderedPageBreak/>
        <w:t xml:space="preserve">В составе ДСИЗ допустимы консерванты, которые являются безопасными для человека: бензойная кислота, </w:t>
      </w:r>
      <w:proofErr w:type="spellStart"/>
      <w:r w:rsidRPr="0015063E">
        <w:rPr>
          <w:sz w:val="26"/>
          <w:szCs w:val="26"/>
        </w:rPr>
        <w:t>дегидроацетовая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феноксиэтанол</w:t>
      </w:r>
      <w:proofErr w:type="spellEnd"/>
      <w:r w:rsidRPr="0015063E">
        <w:rPr>
          <w:sz w:val="26"/>
          <w:szCs w:val="26"/>
        </w:rPr>
        <w:t xml:space="preserve">, </w:t>
      </w:r>
      <w:proofErr w:type="spellStart"/>
      <w:r w:rsidRPr="0015063E">
        <w:rPr>
          <w:sz w:val="26"/>
          <w:szCs w:val="26"/>
        </w:rPr>
        <w:t>сорбиновая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бензиловый</w:t>
      </w:r>
      <w:proofErr w:type="spellEnd"/>
      <w:r w:rsidRPr="0015063E">
        <w:rPr>
          <w:sz w:val="26"/>
          <w:szCs w:val="26"/>
        </w:rPr>
        <w:t xml:space="preserve"> спирт.</w:t>
      </w:r>
    </w:p>
    <w:p w:rsidR="00D239F0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15063E">
        <w:rPr>
          <w:sz w:val="26"/>
          <w:szCs w:val="26"/>
        </w:rPr>
        <w:t>В составе ДСИЗ не должно содержаться: 2 –бромо-2-нитропропандиол-1,3, т.к. они являются потенциальными аллергенами.</w:t>
      </w:r>
    </w:p>
    <w:p w:rsidR="00984B57" w:rsidRPr="0015063E" w:rsidRDefault="00D239F0" w:rsidP="00984B57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15063E">
        <w:rPr>
          <w:color w:val="000000" w:themeColor="text1"/>
          <w:sz w:val="26"/>
          <w:szCs w:val="26"/>
        </w:rPr>
        <w:t xml:space="preserve">ДЗИС </w:t>
      </w:r>
      <w:r w:rsidR="00984B57" w:rsidRPr="0015063E">
        <w:rPr>
          <w:color w:val="000000" w:themeColor="text1"/>
          <w:sz w:val="26"/>
          <w:szCs w:val="26"/>
        </w:rPr>
        <w:t>должен сохранять стабильность по физико-химическим параметрам при 3-х кратном замораживании и нагревании от -20</w:t>
      </w:r>
      <w:proofErr w:type="gramStart"/>
      <w:r w:rsidR="008F72FB" w:rsidRPr="0015063E">
        <w:rPr>
          <w:color w:val="000000" w:themeColor="text1"/>
          <w:sz w:val="26"/>
          <w:szCs w:val="26"/>
        </w:rPr>
        <w:t>ᵒ</w:t>
      </w:r>
      <w:r w:rsidR="00984B57" w:rsidRPr="0015063E">
        <w:rPr>
          <w:color w:val="000000" w:themeColor="text1"/>
          <w:sz w:val="26"/>
          <w:szCs w:val="26"/>
        </w:rPr>
        <w:t>С</w:t>
      </w:r>
      <w:proofErr w:type="gramEnd"/>
      <w:r w:rsidR="00984B57" w:rsidRPr="0015063E">
        <w:rPr>
          <w:color w:val="000000" w:themeColor="text1"/>
          <w:sz w:val="26"/>
          <w:szCs w:val="26"/>
        </w:rPr>
        <w:t xml:space="preserve"> до +40ᵒС (так как клещи от -5С начинают быть активными), наличие протокола испытаний от независимого аккредитованного испытательного Центра.</w:t>
      </w:r>
    </w:p>
    <w:p w:rsidR="006E08B5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Срок годности </w:t>
      </w:r>
      <w:proofErr w:type="spellStart"/>
      <w:r w:rsidRPr="0015063E">
        <w:rPr>
          <w:sz w:val="26"/>
          <w:szCs w:val="26"/>
        </w:rPr>
        <w:t>репеллентных</w:t>
      </w:r>
      <w:proofErr w:type="spellEnd"/>
      <w:r w:rsidRPr="0015063E">
        <w:rPr>
          <w:sz w:val="26"/>
          <w:szCs w:val="26"/>
        </w:rPr>
        <w:t xml:space="preserve"> средств должен составлять не менее 36 месяцев.</w:t>
      </w:r>
    </w:p>
    <w:p w:rsidR="006E08B5" w:rsidRPr="0015063E" w:rsidRDefault="006E08B5" w:rsidP="006E08B5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6E08B5" w:rsidRPr="0015063E" w:rsidRDefault="006E08B5" w:rsidP="0072353C">
      <w:pPr>
        <w:pStyle w:val="af5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15063E">
        <w:rPr>
          <w:b/>
          <w:sz w:val="26"/>
          <w:szCs w:val="26"/>
        </w:rPr>
        <w:t>Требования к защитным кремам от обморожения</w:t>
      </w:r>
    </w:p>
    <w:p w:rsidR="0061033C" w:rsidRPr="0015063E" w:rsidRDefault="002176AE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Крема от обморожения должны обладать направленной эффективностью от воздействия вредных производственных факторов.</w:t>
      </w:r>
    </w:p>
    <w:p w:rsidR="0061033C" w:rsidRPr="0015063E" w:rsidRDefault="00F667ED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Защитный крем от обморожения и обветривания для лица, рук и открытых участков тела должен обеспечивать защиту кожи при длительном нахождении на открытом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воздухе в условиях низких температур, ветра и снега.</w:t>
      </w:r>
    </w:p>
    <w:p w:rsidR="0053710A" w:rsidRPr="0015063E" w:rsidRDefault="0053710A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Минимальная температура применения должна быть указана в маркировке.</w:t>
      </w:r>
    </w:p>
    <w:p w:rsidR="0061033C" w:rsidRPr="0015063E" w:rsidRDefault="002176AE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Кремы от обморожения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пользователей).</w:t>
      </w:r>
    </w:p>
    <w:p w:rsidR="0061033C" w:rsidRPr="0015063E" w:rsidRDefault="007B1FC8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защитных кремах запрещается использовать минеральные абразивы, горючие, летучие, органические растворители в количестве </w:t>
      </w:r>
      <w:r w:rsidR="00A72EAC" w:rsidRPr="0015063E">
        <w:rPr>
          <w:sz w:val="26"/>
          <w:szCs w:val="26"/>
        </w:rPr>
        <w:t xml:space="preserve">более </w:t>
      </w:r>
      <w:r w:rsidRPr="0015063E">
        <w:rPr>
          <w:sz w:val="26"/>
          <w:szCs w:val="26"/>
        </w:rPr>
        <w:t>10 % по каждому веществу, а также вещества, запрещенные к использованию в качестве ингредиентов парфюмерно-косметической продукции.</w:t>
      </w:r>
    </w:p>
    <w:p w:rsidR="0061033C" w:rsidRPr="0015063E" w:rsidRDefault="002176AE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>Защитный крем не должен содержать силиконов</w:t>
      </w:r>
      <w:r w:rsidR="0072353C" w:rsidRPr="0015063E">
        <w:rPr>
          <w:color w:val="000000"/>
          <w:sz w:val="26"/>
          <w:szCs w:val="26"/>
        </w:rPr>
        <w:t xml:space="preserve"> и производные силикона, формальдегид  производные (например, консервант - </w:t>
      </w:r>
      <w:proofErr w:type="spellStart"/>
      <w:r w:rsidR="0072353C" w:rsidRPr="0015063E">
        <w:rPr>
          <w:color w:val="000000"/>
          <w:sz w:val="26"/>
          <w:szCs w:val="26"/>
        </w:rPr>
        <w:t>Гидроксиметилглицинат</w:t>
      </w:r>
      <w:proofErr w:type="spellEnd"/>
      <w:r w:rsidR="0072353C" w:rsidRPr="0015063E">
        <w:rPr>
          <w:color w:val="000000"/>
          <w:sz w:val="26"/>
          <w:szCs w:val="26"/>
        </w:rPr>
        <w:t xml:space="preserve"> натрия/ </w:t>
      </w:r>
      <w:proofErr w:type="spellStart"/>
      <w:r w:rsidR="0072353C" w:rsidRPr="0015063E">
        <w:rPr>
          <w:color w:val="000000"/>
          <w:sz w:val="26"/>
          <w:szCs w:val="26"/>
        </w:rPr>
        <w:t>Sodium</w:t>
      </w:r>
      <w:proofErr w:type="spellEnd"/>
      <w:r w:rsidR="0072353C" w:rsidRPr="0015063E">
        <w:rPr>
          <w:color w:val="000000"/>
          <w:sz w:val="26"/>
          <w:szCs w:val="26"/>
        </w:rPr>
        <w:t xml:space="preserve"> </w:t>
      </w:r>
      <w:proofErr w:type="spellStart"/>
      <w:r w:rsidR="0072353C" w:rsidRPr="0015063E">
        <w:rPr>
          <w:color w:val="000000"/>
          <w:sz w:val="26"/>
          <w:szCs w:val="26"/>
        </w:rPr>
        <w:t>Hydroxymethylglycinate</w:t>
      </w:r>
      <w:proofErr w:type="spellEnd"/>
      <w:r w:rsidR="0072353C" w:rsidRPr="0015063E">
        <w:rPr>
          <w:color w:val="000000"/>
          <w:sz w:val="26"/>
          <w:szCs w:val="26"/>
        </w:rPr>
        <w:t xml:space="preserve"> – донор формальдегида), </w:t>
      </w:r>
      <w:proofErr w:type="spellStart"/>
      <w:r w:rsidR="0072353C" w:rsidRPr="0015063E">
        <w:rPr>
          <w:color w:val="000000"/>
          <w:sz w:val="26"/>
          <w:szCs w:val="26"/>
        </w:rPr>
        <w:t>парабен</w:t>
      </w:r>
      <w:proofErr w:type="spellEnd"/>
      <w:r w:rsidR="0072353C" w:rsidRPr="0015063E">
        <w:rPr>
          <w:color w:val="000000"/>
          <w:sz w:val="26"/>
          <w:szCs w:val="26"/>
        </w:rPr>
        <w:t xml:space="preserve"> производных, красителей, производных </w:t>
      </w:r>
      <w:proofErr w:type="spellStart"/>
      <w:r w:rsidR="0072353C" w:rsidRPr="0015063E">
        <w:rPr>
          <w:color w:val="000000"/>
          <w:sz w:val="26"/>
          <w:szCs w:val="26"/>
        </w:rPr>
        <w:t>нитрозаминов</w:t>
      </w:r>
      <w:proofErr w:type="spellEnd"/>
      <w:r w:rsidR="0072353C" w:rsidRPr="0015063E">
        <w:rPr>
          <w:color w:val="000000"/>
          <w:sz w:val="26"/>
          <w:szCs w:val="26"/>
        </w:rPr>
        <w:t xml:space="preserve"> (</w:t>
      </w:r>
      <w:proofErr w:type="spellStart"/>
      <w:r w:rsidR="0072353C" w:rsidRPr="0015063E">
        <w:rPr>
          <w:color w:val="000000"/>
          <w:sz w:val="26"/>
          <w:szCs w:val="26"/>
        </w:rPr>
        <w:t>триалкиламин</w:t>
      </w:r>
      <w:proofErr w:type="spellEnd"/>
      <w:r w:rsidR="0072353C" w:rsidRPr="0015063E">
        <w:rPr>
          <w:color w:val="000000"/>
          <w:sz w:val="26"/>
          <w:szCs w:val="26"/>
        </w:rPr>
        <w:t xml:space="preserve">, </w:t>
      </w:r>
      <w:proofErr w:type="spellStart"/>
      <w:r w:rsidR="0072353C" w:rsidRPr="0015063E">
        <w:rPr>
          <w:color w:val="000000"/>
          <w:sz w:val="26"/>
          <w:szCs w:val="26"/>
        </w:rPr>
        <w:t>триэтаноламин</w:t>
      </w:r>
      <w:proofErr w:type="spellEnd"/>
      <w:r w:rsidR="0072353C" w:rsidRPr="0015063E">
        <w:rPr>
          <w:color w:val="000000"/>
          <w:sz w:val="26"/>
          <w:szCs w:val="26"/>
        </w:rPr>
        <w:t xml:space="preserve"> и </w:t>
      </w:r>
      <w:proofErr w:type="spellStart"/>
      <w:r w:rsidR="0072353C" w:rsidRPr="0015063E">
        <w:rPr>
          <w:color w:val="000000"/>
          <w:sz w:val="26"/>
          <w:szCs w:val="26"/>
        </w:rPr>
        <w:t>т</w:t>
      </w:r>
      <w:proofErr w:type="gramStart"/>
      <w:r w:rsidR="0072353C" w:rsidRPr="0015063E">
        <w:rPr>
          <w:color w:val="000000"/>
          <w:sz w:val="26"/>
          <w:szCs w:val="26"/>
        </w:rPr>
        <w:t>.д</w:t>
      </w:r>
      <w:proofErr w:type="spellEnd"/>
      <w:proofErr w:type="gramEnd"/>
      <w:r w:rsidR="0072353C" w:rsidRPr="0015063E">
        <w:rPr>
          <w:color w:val="000000"/>
          <w:sz w:val="26"/>
          <w:szCs w:val="26"/>
        </w:rPr>
        <w:t xml:space="preserve">), </w:t>
      </w:r>
      <w:proofErr w:type="spellStart"/>
      <w:r w:rsidR="0072353C" w:rsidRPr="0015063E">
        <w:rPr>
          <w:color w:val="000000"/>
          <w:sz w:val="26"/>
          <w:szCs w:val="26"/>
        </w:rPr>
        <w:t>метилхлороизотиазолинон</w:t>
      </w:r>
      <w:proofErr w:type="spellEnd"/>
      <w:r w:rsidR="0072353C" w:rsidRPr="0015063E">
        <w:rPr>
          <w:color w:val="000000"/>
          <w:sz w:val="26"/>
          <w:szCs w:val="26"/>
        </w:rPr>
        <w:t xml:space="preserve">, </w:t>
      </w:r>
      <w:proofErr w:type="spellStart"/>
      <w:r w:rsidR="0072353C" w:rsidRPr="0015063E">
        <w:rPr>
          <w:color w:val="000000"/>
          <w:sz w:val="26"/>
          <w:szCs w:val="26"/>
        </w:rPr>
        <w:t>метилизотиазолинон</w:t>
      </w:r>
      <w:proofErr w:type="spellEnd"/>
      <w:r w:rsidR="0072353C" w:rsidRPr="0015063E">
        <w:rPr>
          <w:color w:val="000000"/>
          <w:sz w:val="26"/>
          <w:szCs w:val="26"/>
        </w:rPr>
        <w:t>.</w:t>
      </w:r>
      <w:r w:rsidRPr="0015063E">
        <w:rPr>
          <w:color w:val="000000"/>
          <w:sz w:val="26"/>
          <w:szCs w:val="26"/>
        </w:rPr>
        <w:t>.</w:t>
      </w:r>
    </w:p>
    <w:p w:rsidR="0061033C" w:rsidRPr="0015063E" w:rsidRDefault="009C028C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Защитные кремы от обморожения должны быть устойчивы к пониженным температурам и выдерживать не менее 3-х циклов замораживания и размораживания (от -20С до +20С), не должны </w:t>
      </w:r>
      <w:proofErr w:type="gramStart"/>
      <w:r w:rsidRPr="0015063E">
        <w:rPr>
          <w:sz w:val="26"/>
          <w:szCs w:val="26"/>
        </w:rPr>
        <w:t>расслаиваться и изменять</w:t>
      </w:r>
      <w:proofErr w:type="gramEnd"/>
      <w:r w:rsidRPr="0015063E">
        <w:rPr>
          <w:sz w:val="26"/>
          <w:szCs w:val="26"/>
        </w:rPr>
        <w:t xml:space="preserve"> свои органолептически</w:t>
      </w:r>
      <w:r w:rsidR="007B1FC8" w:rsidRPr="0015063E">
        <w:rPr>
          <w:sz w:val="26"/>
          <w:szCs w:val="26"/>
        </w:rPr>
        <w:t>е и физико-химические свойства.</w:t>
      </w:r>
    </w:p>
    <w:p w:rsidR="0061033C" w:rsidRPr="0015063E" w:rsidRDefault="007B1FC8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color w:val="000000"/>
          <w:sz w:val="26"/>
          <w:szCs w:val="26"/>
        </w:rPr>
        <w:t xml:space="preserve">Крем должен быстро впитываться, не оставляя на коже неприятного ощущения липкости и жирности, </w:t>
      </w:r>
      <w:r w:rsidR="009C028C" w:rsidRPr="0015063E">
        <w:rPr>
          <w:sz w:val="26"/>
          <w:szCs w:val="26"/>
        </w:rPr>
        <w:t>не должны образовывать пленки на кожном покрове и препят</w:t>
      </w:r>
      <w:r w:rsidRPr="0015063E">
        <w:rPr>
          <w:sz w:val="26"/>
          <w:szCs w:val="26"/>
        </w:rPr>
        <w:t>ствовать нормальному газообмену.</w:t>
      </w:r>
    </w:p>
    <w:p w:rsidR="0061033C" w:rsidRPr="0015063E" w:rsidRDefault="009C028C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Показатели безопасности защитных кремов должны соответствовать предъявляемым требованиям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019/2011:</w:t>
      </w:r>
    </w:p>
    <w:p w:rsidR="0061033C" w:rsidRPr="0015063E" w:rsidRDefault="0061033C" w:rsidP="0061033C">
      <w:pPr>
        <w:pStyle w:val="af5"/>
        <w:numPr>
          <w:ilvl w:val="1"/>
          <w:numId w:val="4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по микробиологии (п.4.14., </w:t>
      </w:r>
      <w:proofErr w:type="spellStart"/>
      <w:r w:rsidRPr="0015063E">
        <w:rPr>
          <w:sz w:val="26"/>
          <w:szCs w:val="26"/>
        </w:rPr>
        <w:t>п.п</w:t>
      </w:r>
      <w:proofErr w:type="spellEnd"/>
      <w:r w:rsidRPr="0015063E">
        <w:rPr>
          <w:sz w:val="26"/>
          <w:szCs w:val="26"/>
        </w:rPr>
        <w:t>. 8-11);</w:t>
      </w:r>
    </w:p>
    <w:p w:rsidR="0061033C" w:rsidRPr="0015063E" w:rsidRDefault="0061033C" w:rsidP="0061033C">
      <w:pPr>
        <w:pStyle w:val="af5"/>
        <w:numPr>
          <w:ilvl w:val="1"/>
          <w:numId w:val="4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по токсикологии (п.4.14., </w:t>
      </w:r>
      <w:proofErr w:type="spellStart"/>
      <w:r w:rsidRPr="0015063E">
        <w:rPr>
          <w:sz w:val="26"/>
          <w:szCs w:val="26"/>
        </w:rPr>
        <w:t>п.п</w:t>
      </w:r>
      <w:proofErr w:type="spellEnd"/>
      <w:r w:rsidRPr="0015063E">
        <w:rPr>
          <w:sz w:val="26"/>
          <w:szCs w:val="26"/>
        </w:rPr>
        <w:t>. 12);</w:t>
      </w:r>
    </w:p>
    <w:p w:rsidR="0061033C" w:rsidRPr="0015063E" w:rsidRDefault="0061033C" w:rsidP="0061033C">
      <w:pPr>
        <w:pStyle w:val="af5"/>
        <w:numPr>
          <w:ilvl w:val="1"/>
          <w:numId w:val="4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по клинике (п.4.14., </w:t>
      </w:r>
      <w:proofErr w:type="spellStart"/>
      <w:r w:rsidRPr="0015063E">
        <w:rPr>
          <w:sz w:val="26"/>
          <w:szCs w:val="26"/>
        </w:rPr>
        <w:t>п.п</w:t>
      </w:r>
      <w:proofErr w:type="spellEnd"/>
      <w:r w:rsidRPr="0015063E">
        <w:rPr>
          <w:sz w:val="26"/>
          <w:szCs w:val="26"/>
        </w:rPr>
        <w:t>. 13).</w:t>
      </w:r>
    </w:p>
    <w:p w:rsidR="0061033C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lastRenderedPageBreak/>
        <w:t>Водородный показатель продукта должен быть приближен к нейтральному значению рН кожи и составлять 5,0-7,0.</w:t>
      </w:r>
    </w:p>
    <w:p w:rsidR="00D239F0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составе ДСИЗ допустимы консерванты, которые являются безопасными для человека: бензойная кислота, </w:t>
      </w:r>
      <w:proofErr w:type="spellStart"/>
      <w:r w:rsidRPr="0015063E">
        <w:rPr>
          <w:sz w:val="26"/>
          <w:szCs w:val="26"/>
        </w:rPr>
        <w:t>дегидроацетовая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феноксиэтанол</w:t>
      </w:r>
      <w:proofErr w:type="spellEnd"/>
      <w:r w:rsidRPr="0015063E">
        <w:rPr>
          <w:sz w:val="26"/>
          <w:szCs w:val="26"/>
        </w:rPr>
        <w:t xml:space="preserve">, </w:t>
      </w:r>
      <w:proofErr w:type="spellStart"/>
      <w:r w:rsidRPr="0015063E">
        <w:rPr>
          <w:sz w:val="26"/>
          <w:szCs w:val="26"/>
        </w:rPr>
        <w:t>сорбиновая</w:t>
      </w:r>
      <w:proofErr w:type="spellEnd"/>
      <w:r w:rsidRPr="0015063E">
        <w:rPr>
          <w:sz w:val="26"/>
          <w:szCs w:val="26"/>
        </w:rPr>
        <w:t xml:space="preserve"> кислота, </w:t>
      </w:r>
      <w:proofErr w:type="spellStart"/>
      <w:r w:rsidRPr="0015063E">
        <w:rPr>
          <w:sz w:val="26"/>
          <w:szCs w:val="26"/>
        </w:rPr>
        <w:t>бензиловый</w:t>
      </w:r>
      <w:proofErr w:type="spellEnd"/>
      <w:r w:rsidRPr="0015063E">
        <w:rPr>
          <w:sz w:val="26"/>
          <w:szCs w:val="26"/>
        </w:rPr>
        <w:t xml:space="preserve"> спирт.</w:t>
      </w:r>
    </w:p>
    <w:p w:rsidR="00984B57" w:rsidRPr="0015063E" w:rsidRDefault="00D239F0" w:rsidP="00D239F0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 составе ДСИЗ не должно содержаться: 2 –бромо-2-нитропропандиол-1,3, т.к. они являются потенциальными аллергенами.</w:t>
      </w:r>
    </w:p>
    <w:p w:rsidR="00984B57" w:rsidRPr="0015063E" w:rsidRDefault="00984B57" w:rsidP="00984B57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Крем должен сохранять стабильность по физико-химическим свойствам, коллоидной и </w:t>
      </w:r>
      <w:proofErr w:type="spellStart"/>
      <w:r w:rsidRPr="0015063E">
        <w:rPr>
          <w:sz w:val="26"/>
          <w:szCs w:val="26"/>
        </w:rPr>
        <w:t>термостабильности</w:t>
      </w:r>
      <w:proofErr w:type="spellEnd"/>
      <w:r w:rsidRPr="0015063E">
        <w:rPr>
          <w:sz w:val="26"/>
          <w:szCs w:val="26"/>
        </w:rPr>
        <w:t xml:space="preserve"> при трехкратном замораживании и нагревании при температурах от 20</w:t>
      </w:r>
      <w:proofErr w:type="gramStart"/>
      <w:r w:rsidRPr="0015063E">
        <w:rPr>
          <w:sz w:val="26"/>
          <w:szCs w:val="26"/>
        </w:rPr>
        <w:t>ᵒС</w:t>
      </w:r>
      <w:proofErr w:type="gramEnd"/>
      <w:r w:rsidRPr="0015063E">
        <w:rPr>
          <w:sz w:val="26"/>
          <w:szCs w:val="26"/>
        </w:rPr>
        <w:t xml:space="preserve"> до +20ᵒС. </w:t>
      </w:r>
    </w:p>
    <w:p w:rsidR="006E08B5" w:rsidRPr="0015063E" w:rsidRDefault="006E08B5" w:rsidP="0072353C">
      <w:pPr>
        <w:pStyle w:val="af5"/>
        <w:numPr>
          <w:ilvl w:val="1"/>
          <w:numId w:val="4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Срок годности защитных кремов </w:t>
      </w:r>
      <w:r w:rsidR="005A346D" w:rsidRPr="0015063E">
        <w:rPr>
          <w:sz w:val="26"/>
          <w:szCs w:val="26"/>
        </w:rPr>
        <w:t xml:space="preserve">от обморожения </w:t>
      </w:r>
      <w:r w:rsidRPr="0015063E">
        <w:rPr>
          <w:sz w:val="26"/>
          <w:szCs w:val="26"/>
        </w:rPr>
        <w:t xml:space="preserve">должен составлять не менее </w:t>
      </w:r>
      <w:r w:rsidR="0072353C" w:rsidRPr="0015063E">
        <w:rPr>
          <w:sz w:val="26"/>
          <w:szCs w:val="26"/>
        </w:rPr>
        <w:t>24</w:t>
      </w:r>
      <w:r w:rsidRPr="0015063E">
        <w:rPr>
          <w:sz w:val="26"/>
          <w:szCs w:val="26"/>
        </w:rPr>
        <w:t xml:space="preserve"> месяцев.</w:t>
      </w:r>
    </w:p>
    <w:p w:rsidR="006E08B5" w:rsidRPr="0015063E" w:rsidRDefault="006E08B5" w:rsidP="006E08B5">
      <w:pPr>
        <w:widowControl w:val="0"/>
        <w:tabs>
          <w:tab w:val="num" w:pos="1380"/>
          <w:tab w:val="left" w:pos="1800"/>
        </w:tabs>
        <w:suppressAutoHyphens/>
        <w:ind w:firstLine="709"/>
        <w:jc w:val="both"/>
        <w:rPr>
          <w:sz w:val="26"/>
          <w:szCs w:val="26"/>
        </w:rPr>
      </w:pPr>
    </w:p>
    <w:p w:rsidR="006E08B5" w:rsidRPr="0015063E" w:rsidRDefault="006E08B5" w:rsidP="0072353C">
      <w:pPr>
        <w:pStyle w:val="af5"/>
        <w:widowControl w:val="0"/>
        <w:numPr>
          <w:ilvl w:val="0"/>
          <w:numId w:val="49"/>
        </w:numPr>
        <w:suppressAutoHyphens/>
        <w:ind w:left="0" w:firstLine="709"/>
        <w:jc w:val="both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>Требования к наличию сертификатов качества и соответствия, свидетельст</w:t>
      </w:r>
      <w:r w:rsidR="00735B23" w:rsidRPr="0015063E">
        <w:rPr>
          <w:b/>
          <w:bCs/>
          <w:sz w:val="26"/>
          <w:szCs w:val="26"/>
        </w:rPr>
        <w:t>в о государственной регистрации, экспертных заключений</w:t>
      </w:r>
    </w:p>
    <w:p w:rsidR="00FA0722" w:rsidRPr="0015063E" w:rsidRDefault="003B34D7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Поставщик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 xml:space="preserve">обязан </w:t>
      </w:r>
      <w:r w:rsidR="004E2B93" w:rsidRPr="0015063E">
        <w:rPr>
          <w:sz w:val="26"/>
          <w:szCs w:val="26"/>
        </w:rPr>
        <w:t xml:space="preserve">информационное письмо либо иные документы, подтверждающие состав </w:t>
      </w:r>
      <w:r w:rsidRPr="0015063E">
        <w:rPr>
          <w:sz w:val="26"/>
          <w:szCs w:val="26"/>
        </w:rPr>
        <w:t xml:space="preserve">ДСИЗ с учетом требований </w:t>
      </w:r>
      <w:proofErr w:type="spellStart"/>
      <w:r w:rsidRPr="0015063E">
        <w:rPr>
          <w:sz w:val="26"/>
          <w:szCs w:val="26"/>
        </w:rPr>
        <w:t>п.п</w:t>
      </w:r>
      <w:proofErr w:type="spellEnd"/>
      <w:r w:rsidRPr="0015063E">
        <w:rPr>
          <w:sz w:val="26"/>
          <w:szCs w:val="26"/>
        </w:rPr>
        <w:t>. 3.3-3.</w:t>
      </w:r>
      <w:r w:rsidR="004E2B93" w:rsidRPr="0015063E">
        <w:rPr>
          <w:sz w:val="26"/>
          <w:szCs w:val="26"/>
        </w:rPr>
        <w:t>10</w:t>
      </w:r>
      <w:r w:rsidRPr="0015063E">
        <w:rPr>
          <w:sz w:val="26"/>
          <w:szCs w:val="26"/>
        </w:rPr>
        <w:t xml:space="preserve"> ТЗ</w:t>
      </w:r>
      <w:r w:rsidR="004E2B93" w:rsidRPr="0015063E">
        <w:rPr>
          <w:sz w:val="26"/>
          <w:szCs w:val="26"/>
        </w:rPr>
        <w:t xml:space="preserve"> заверенное участником</w:t>
      </w:r>
      <w:r w:rsidRPr="0015063E">
        <w:rPr>
          <w:sz w:val="26"/>
          <w:szCs w:val="26"/>
        </w:rPr>
        <w:t>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Поставщик обязан предоставить протоколы испытаний микробиологических, клинических, химико-аналитических испытаний и токсикологической оценки предлагаемых к поставкам ДСИЗ на соответствие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019/2011, выданных аккредитованными лабораториями, внесенными в Единый реестр органов по сертификации и испытательных лабораторий (центров) Таможенного союза для подтверждения безопасности предлагаемых ДСИЗ.</w:t>
      </w:r>
    </w:p>
    <w:p w:rsidR="00B160F8" w:rsidRPr="0015063E" w:rsidRDefault="00B160F8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Поставщик должен представить копию заключения о подтверждении производства промышленной продукции на территории Российской Федерации, выданного Министерством промышленности и торговли Российской Федерации в отношении дерматологических  средств индивидуальной защиты.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Кремы гидрофильного, гидрофобного и универсального действия, регенерирующие восстанавливающие крема, очищающие пасты, защитные профессиональные крема от обморожения и обветривания для лица, рук и открытых участков тела должны соответствовать требованиям:</w:t>
      </w:r>
    </w:p>
    <w:p w:rsidR="00F667ED" w:rsidRPr="0015063E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Технического Регламента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 «О безопасности средств индивидуальной защиты», что подтверждается наличием сертификата соответствия;</w:t>
      </w:r>
    </w:p>
    <w:p w:rsidR="00F667ED" w:rsidRPr="0015063E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Межгосударственного стандарта ГОСТ 12.4.068-79 «Средства индивидуальной защиты дерматологические. Классификация и общие требования», что подтверждается наличием сертификата соответствия;</w:t>
      </w:r>
    </w:p>
    <w:p w:rsidR="00F667ED" w:rsidRPr="0015063E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Межгосударственного стандарта ГОСТ 31460-2012 «Кремы косметические. Общие технические условия», что подтверждается наличием сертификата соответствия.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Очищающие пасты должны соответствовать требованиям:</w:t>
      </w:r>
    </w:p>
    <w:p w:rsidR="00F667ED" w:rsidRPr="0015063E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Технического Регламента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 «О безопасности средств индивидуальной защиты», что подтверждается наличием сертификата соответствия;</w:t>
      </w:r>
    </w:p>
    <w:p w:rsidR="00F667ED" w:rsidRPr="0015063E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Межгосударственного стандарта ГОСТ 12.4.068-79 «Средства индивидуальной защиты дерматологические. Классификация и общие требования», что подтверждается наличием сертификата соответствия;</w:t>
      </w:r>
    </w:p>
    <w:p w:rsidR="00F667ED" w:rsidRPr="0015063E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lastRenderedPageBreak/>
        <w:t>Межгосударственного стандарта ГОСТ 31696-2012 «Продукция косметическая гигиеническая моющая. Общие технические условия», что подтверждается наличием сертификата соответствия.</w:t>
      </w:r>
    </w:p>
    <w:p w:rsidR="00D239F0" w:rsidRPr="0015063E" w:rsidRDefault="00D239F0" w:rsidP="00D239F0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ГОСТ 32117-2013 Продукция парфюмерно-косметическая. Информация для потребителя. Общие требования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proofErr w:type="spellStart"/>
      <w:r w:rsidRPr="0015063E">
        <w:rPr>
          <w:sz w:val="26"/>
          <w:szCs w:val="26"/>
        </w:rPr>
        <w:t>Репеллентные</w:t>
      </w:r>
      <w:proofErr w:type="spellEnd"/>
      <w:r w:rsidRPr="0015063E">
        <w:rPr>
          <w:sz w:val="26"/>
          <w:szCs w:val="26"/>
        </w:rPr>
        <w:t xml:space="preserve"> средства (кремы, аэрозоли, спреи) от кровососущих насекомых должны соответствовать требованиям:</w:t>
      </w:r>
    </w:p>
    <w:p w:rsidR="00F667ED" w:rsidRPr="0015063E" w:rsidRDefault="00F667ED" w:rsidP="00F667ED">
      <w:pPr>
        <w:pStyle w:val="af5"/>
        <w:widowControl w:val="0"/>
        <w:numPr>
          <w:ilvl w:val="1"/>
          <w:numId w:val="3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Межгосударственного стандарта ГОСТ 12.01.007-76 «Вредные вещества. Классификация и общие требования безопасности», что подтверждается наличием декларации о соответствии;</w:t>
      </w:r>
    </w:p>
    <w:p w:rsidR="00F667ED" w:rsidRPr="0015063E" w:rsidRDefault="00F667ED" w:rsidP="00F667ED">
      <w:pPr>
        <w:pStyle w:val="af5"/>
        <w:widowControl w:val="0"/>
        <w:numPr>
          <w:ilvl w:val="1"/>
          <w:numId w:val="3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Межгосударственного стандарта ГОСТ 32478-2013 «Товары бытовой химии. Общие технические требования» или требованиям Государственного стандарта Российской Федерации ГОСТ </w:t>
      </w:r>
      <w:proofErr w:type="gramStart"/>
      <w:r w:rsidRPr="0015063E">
        <w:rPr>
          <w:sz w:val="26"/>
          <w:szCs w:val="26"/>
        </w:rPr>
        <w:t>Р</w:t>
      </w:r>
      <w:proofErr w:type="gramEnd"/>
      <w:r w:rsidRPr="0015063E">
        <w:rPr>
          <w:sz w:val="26"/>
          <w:szCs w:val="26"/>
        </w:rPr>
        <w:t xml:space="preserve"> 51696-2000 «Товары бытовой химии. Общие технические требования», что подтверждается наличием декларации о соответствии;</w:t>
      </w:r>
    </w:p>
    <w:p w:rsidR="00F667ED" w:rsidRPr="0015063E" w:rsidRDefault="00F667ED" w:rsidP="00F667ED">
      <w:pPr>
        <w:pStyle w:val="af5"/>
        <w:widowControl w:val="0"/>
        <w:numPr>
          <w:ilvl w:val="1"/>
          <w:numId w:val="3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для средств в аэрозольном баллоне: требованиям Межгосударственного стандарта ГОСТ 32481-2013 «Товары бытовой химии в аэрозольной упаковке. Общие технические условия» или требованиям Государственного стандарта Российской Федерации </w:t>
      </w:r>
      <w:r w:rsidR="008F72FB" w:rsidRPr="0015063E">
        <w:rPr>
          <w:sz w:val="26"/>
          <w:szCs w:val="26"/>
        </w:rPr>
        <w:t xml:space="preserve">ГОСТ </w:t>
      </w:r>
      <w:proofErr w:type="gramStart"/>
      <w:r w:rsidR="008F72FB" w:rsidRPr="0015063E">
        <w:rPr>
          <w:sz w:val="26"/>
          <w:szCs w:val="26"/>
        </w:rPr>
        <w:t>Р</w:t>
      </w:r>
      <w:proofErr w:type="gramEnd"/>
      <w:r w:rsidR="008F72FB" w:rsidRPr="0015063E">
        <w:rPr>
          <w:sz w:val="26"/>
          <w:szCs w:val="26"/>
        </w:rPr>
        <w:t xml:space="preserve"> 51696-2000 «Товары бытовой химии. Общие технические требования» </w:t>
      </w:r>
      <w:r w:rsidRPr="0015063E">
        <w:rPr>
          <w:sz w:val="26"/>
          <w:szCs w:val="26"/>
        </w:rPr>
        <w:t xml:space="preserve">ГОСТ </w:t>
      </w:r>
      <w:proofErr w:type="gramStart"/>
      <w:r w:rsidRPr="0015063E">
        <w:rPr>
          <w:sz w:val="26"/>
          <w:szCs w:val="26"/>
        </w:rPr>
        <w:t>Р</w:t>
      </w:r>
      <w:proofErr w:type="gramEnd"/>
      <w:r w:rsidRPr="0015063E">
        <w:rPr>
          <w:sz w:val="26"/>
          <w:szCs w:val="26"/>
        </w:rPr>
        <w:t xml:space="preserve"> 51697-2000 «Товары бытовой химии в аэрозольной упаковке. Общие технические условия», что подтверждается наличием декларации о соответствии.</w:t>
      </w:r>
    </w:p>
    <w:p w:rsidR="00D239F0" w:rsidRPr="0015063E" w:rsidRDefault="00D239F0" w:rsidP="00D239F0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ГОСТ 32117-2013 Продукция парфюмерно-косметическая. Информация для потребителя. Общие требования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Сертификаты качества/декларации о соответствии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должны включать в себя сведения, предусмотренные статьей 25 Федерального закона от 27 декабря 2002 года № 184-ФЗ «О техническом регулировании».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Копии сертификатов соответствия/декларации о соответствии могут быть заверены заявителем или органом, выдавшим сертификат, нотариально или уполномоченным представителем компании-производителя.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В соответствии с </w:t>
      </w:r>
      <w:proofErr w:type="gramStart"/>
      <w:r w:rsidRPr="0015063E">
        <w:rPr>
          <w:sz w:val="26"/>
          <w:szCs w:val="26"/>
        </w:rPr>
        <w:t>ТР</w:t>
      </w:r>
      <w:proofErr w:type="gramEnd"/>
      <w:r w:rsidRPr="0015063E">
        <w:rPr>
          <w:sz w:val="26"/>
          <w:szCs w:val="26"/>
        </w:rPr>
        <w:t xml:space="preserve"> ТС 019/2011 дерматологические средства индивидуальной защиты (ДСИЗ) кожи от воздействия вредных факторов для использования на производстве, не подлежат государственной регистрации в Федеральной службе по надзору в сфере защиты прав потребителей и благополучия человека РФ (</w:t>
      </w:r>
      <w:proofErr w:type="spellStart"/>
      <w:r w:rsidRPr="0015063E">
        <w:rPr>
          <w:sz w:val="26"/>
          <w:szCs w:val="26"/>
        </w:rPr>
        <w:t>Роспотребнадзоре</w:t>
      </w:r>
      <w:proofErr w:type="spellEnd"/>
      <w:r w:rsidRPr="0015063E">
        <w:rPr>
          <w:sz w:val="26"/>
          <w:szCs w:val="26"/>
        </w:rPr>
        <w:t>).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В соответствии с Единым перечнем товаров, подлежащих санитарно-эпидемиологическому надзору (контролю) на таможенной границе и таможенной территории таможенного союза</w:t>
      </w:r>
      <w:r w:rsidR="00592FA2" w:rsidRPr="0015063E">
        <w:rPr>
          <w:sz w:val="26"/>
          <w:szCs w:val="26"/>
        </w:rPr>
        <w:t xml:space="preserve"> </w:t>
      </w:r>
      <w:proofErr w:type="spellStart"/>
      <w:r w:rsidRPr="0015063E">
        <w:rPr>
          <w:sz w:val="26"/>
          <w:szCs w:val="26"/>
        </w:rPr>
        <w:t>репеллентные</w:t>
      </w:r>
      <w:proofErr w:type="spellEnd"/>
      <w:r w:rsidRPr="0015063E">
        <w:rPr>
          <w:sz w:val="26"/>
          <w:szCs w:val="26"/>
        </w:rPr>
        <w:t xml:space="preserve"> средства (относятся к товарам бытовой химии) подлежат государственной регистрации </w:t>
      </w:r>
      <w:proofErr w:type="spellStart"/>
      <w:r w:rsidRPr="0015063E">
        <w:rPr>
          <w:sz w:val="26"/>
          <w:szCs w:val="26"/>
        </w:rPr>
        <w:t>Роспотребнадзором</w:t>
      </w:r>
      <w:proofErr w:type="spellEnd"/>
      <w:r w:rsidRPr="0015063E">
        <w:rPr>
          <w:sz w:val="26"/>
          <w:szCs w:val="26"/>
        </w:rPr>
        <w:t xml:space="preserve">. Поставщиком обязаны быть предъявлены свидетельства о государственной регистрации </w:t>
      </w:r>
      <w:proofErr w:type="spellStart"/>
      <w:r w:rsidRPr="0015063E">
        <w:rPr>
          <w:sz w:val="26"/>
          <w:szCs w:val="26"/>
        </w:rPr>
        <w:t>репеллентных</w:t>
      </w:r>
      <w:proofErr w:type="spellEnd"/>
      <w:r w:rsidRPr="0015063E">
        <w:rPr>
          <w:sz w:val="26"/>
          <w:szCs w:val="26"/>
        </w:rPr>
        <w:t xml:space="preserve"> средств в </w:t>
      </w:r>
      <w:proofErr w:type="spellStart"/>
      <w:r w:rsidRPr="0015063E">
        <w:rPr>
          <w:sz w:val="26"/>
          <w:szCs w:val="26"/>
        </w:rPr>
        <w:t>Роспотребнадзоре</w:t>
      </w:r>
      <w:proofErr w:type="spellEnd"/>
      <w:r w:rsidRPr="0015063E">
        <w:rPr>
          <w:sz w:val="26"/>
          <w:szCs w:val="26"/>
        </w:rPr>
        <w:t>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Для подтверждения длительности и эффективности защиты </w:t>
      </w:r>
      <w:proofErr w:type="spellStart"/>
      <w:r w:rsidRPr="0015063E">
        <w:rPr>
          <w:sz w:val="26"/>
          <w:szCs w:val="26"/>
        </w:rPr>
        <w:t>репеллентных</w:t>
      </w:r>
      <w:proofErr w:type="spellEnd"/>
      <w:r w:rsidRPr="0015063E">
        <w:rPr>
          <w:sz w:val="26"/>
          <w:szCs w:val="26"/>
        </w:rPr>
        <w:t xml:space="preserve"> средств поставщиком обязаны быть представлены научные отчеты о лабораторно-экспериментальном изучении биологической активности и целевой эффективности </w:t>
      </w:r>
      <w:proofErr w:type="spellStart"/>
      <w:r w:rsidRPr="0015063E">
        <w:rPr>
          <w:sz w:val="26"/>
          <w:szCs w:val="26"/>
        </w:rPr>
        <w:t>репеллентных</w:t>
      </w:r>
      <w:proofErr w:type="spellEnd"/>
      <w:r w:rsidRPr="0015063E">
        <w:rPr>
          <w:sz w:val="26"/>
          <w:szCs w:val="26"/>
        </w:rPr>
        <w:t xml:space="preserve"> средств от </w:t>
      </w:r>
      <w:r w:rsidRPr="0015063E">
        <w:rPr>
          <w:rFonts w:cs="Arial"/>
          <w:sz w:val="26"/>
          <w:szCs w:val="26"/>
        </w:rPr>
        <w:t xml:space="preserve">ФГУН НИИ </w:t>
      </w:r>
      <w:proofErr w:type="spellStart"/>
      <w:r w:rsidRPr="0015063E">
        <w:rPr>
          <w:rFonts w:cs="Arial"/>
          <w:sz w:val="26"/>
          <w:szCs w:val="26"/>
        </w:rPr>
        <w:t>Дезинфектологии</w:t>
      </w:r>
      <w:proofErr w:type="spellEnd"/>
      <w:r w:rsidRPr="0015063E">
        <w:rPr>
          <w:rFonts w:cs="Arial"/>
          <w:sz w:val="26"/>
          <w:szCs w:val="26"/>
        </w:rPr>
        <w:t xml:space="preserve"> </w:t>
      </w:r>
      <w:proofErr w:type="spellStart"/>
      <w:r w:rsidRPr="0015063E">
        <w:rPr>
          <w:rFonts w:cs="Arial"/>
          <w:sz w:val="26"/>
          <w:szCs w:val="26"/>
        </w:rPr>
        <w:t>Ростпотребнадзора</w:t>
      </w:r>
      <w:proofErr w:type="spellEnd"/>
      <w:r w:rsidRPr="0015063E">
        <w:rPr>
          <w:rFonts w:cs="Arial"/>
          <w:sz w:val="26"/>
          <w:szCs w:val="26"/>
        </w:rPr>
        <w:t xml:space="preserve"> или другого аккредитованного в установленном порядке профильного учреждениях</w:t>
      </w:r>
      <w:r w:rsidRPr="0015063E">
        <w:rPr>
          <w:sz w:val="26"/>
          <w:szCs w:val="26"/>
        </w:rPr>
        <w:t>.</w:t>
      </w:r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proofErr w:type="gramStart"/>
      <w:r w:rsidRPr="0015063E">
        <w:rPr>
          <w:rFonts w:cs="Arial"/>
          <w:sz w:val="26"/>
          <w:szCs w:val="26"/>
        </w:rPr>
        <w:t xml:space="preserve">Безопасность </w:t>
      </w:r>
      <w:proofErr w:type="spellStart"/>
      <w:r w:rsidRPr="0015063E">
        <w:rPr>
          <w:rFonts w:cs="Arial"/>
          <w:sz w:val="26"/>
          <w:szCs w:val="26"/>
        </w:rPr>
        <w:t>репеллентных</w:t>
      </w:r>
      <w:proofErr w:type="spellEnd"/>
      <w:r w:rsidRPr="0015063E">
        <w:rPr>
          <w:rFonts w:cs="Arial"/>
          <w:sz w:val="26"/>
          <w:szCs w:val="26"/>
        </w:rPr>
        <w:t xml:space="preserve"> средств, при использовании их по </w:t>
      </w:r>
      <w:r w:rsidRPr="0015063E">
        <w:rPr>
          <w:rFonts w:cs="Arial"/>
          <w:sz w:val="26"/>
          <w:szCs w:val="26"/>
        </w:rPr>
        <w:lastRenderedPageBreak/>
        <w:t xml:space="preserve">назначению, в соответствии с инструкцией по применению должна подтверждаться отчетом по оценке токсичности и опасности </w:t>
      </w:r>
      <w:proofErr w:type="spellStart"/>
      <w:r w:rsidRPr="0015063E">
        <w:rPr>
          <w:rFonts w:cs="Arial"/>
          <w:sz w:val="26"/>
          <w:szCs w:val="26"/>
        </w:rPr>
        <w:t>репеллентного</w:t>
      </w:r>
      <w:proofErr w:type="spellEnd"/>
      <w:r w:rsidRPr="0015063E">
        <w:rPr>
          <w:rFonts w:cs="Arial"/>
          <w:sz w:val="26"/>
          <w:szCs w:val="26"/>
        </w:rPr>
        <w:t>/</w:t>
      </w:r>
      <w:proofErr w:type="spellStart"/>
      <w:r w:rsidRPr="0015063E">
        <w:rPr>
          <w:rFonts w:cs="Arial"/>
          <w:sz w:val="26"/>
          <w:szCs w:val="26"/>
        </w:rPr>
        <w:t>акарицидного</w:t>
      </w:r>
      <w:proofErr w:type="spellEnd"/>
      <w:r w:rsidRPr="0015063E">
        <w:rPr>
          <w:rFonts w:cs="Arial"/>
          <w:sz w:val="26"/>
          <w:szCs w:val="26"/>
        </w:rPr>
        <w:t xml:space="preserve"> средства ФГУН НИИ </w:t>
      </w:r>
      <w:proofErr w:type="spellStart"/>
      <w:r w:rsidRPr="0015063E">
        <w:rPr>
          <w:rFonts w:cs="Arial"/>
          <w:sz w:val="26"/>
          <w:szCs w:val="26"/>
        </w:rPr>
        <w:t>Дезинфектологии</w:t>
      </w:r>
      <w:proofErr w:type="spellEnd"/>
      <w:r w:rsidRPr="0015063E">
        <w:rPr>
          <w:rFonts w:cs="Arial"/>
          <w:sz w:val="26"/>
          <w:szCs w:val="26"/>
        </w:rPr>
        <w:t xml:space="preserve"> </w:t>
      </w:r>
      <w:proofErr w:type="spellStart"/>
      <w:r w:rsidRPr="0015063E">
        <w:rPr>
          <w:rFonts w:cs="Arial"/>
          <w:sz w:val="26"/>
          <w:szCs w:val="26"/>
        </w:rPr>
        <w:t>Ростпотребнадзора</w:t>
      </w:r>
      <w:proofErr w:type="spellEnd"/>
      <w:r w:rsidRPr="0015063E">
        <w:rPr>
          <w:rFonts w:cs="Arial"/>
          <w:sz w:val="26"/>
          <w:szCs w:val="26"/>
        </w:rPr>
        <w:t xml:space="preserve"> или в другом аккредитованном в установленном порядке профильного учреждениях.</w:t>
      </w:r>
      <w:proofErr w:type="gramEnd"/>
    </w:p>
    <w:p w:rsidR="00F667ED" w:rsidRPr="0015063E" w:rsidRDefault="00F667ED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Для обеспечения достоверной информацией по безопасности применения ДСИЗ, токсикологического и аллергического воздействия данных продуктов на организм человека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необходимо предоставить паспорта безопасности на используемые ингредиенты ДСИЗ.</w:t>
      </w:r>
    </w:p>
    <w:p w:rsidR="006E08B5" w:rsidRPr="0015063E" w:rsidRDefault="006E08B5" w:rsidP="006E08B5">
      <w:pPr>
        <w:widowControl w:val="0"/>
        <w:tabs>
          <w:tab w:val="num" w:pos="1380"/>
          <w:tab w:val="left" w:pos="1800"/>
        </w:tabs>
        <w:suppressAutoHyphens/>
        <w:ind w:firstLine="709"/>
        <w:jc w:val="both"/>
        <w:rPr>
          <w:b/>
          <w:bCs/>
          <w:sz w:val="26"/>
          <w:szCs w:val="26"/>
        </w:rPr>
      </w:pPr>
    </w:p>
    <w:p w:rsidR="006E08B5" w:rsidRPr="0015063E" w:rsidRDefault="006E08B5" w:rsidP="006E08B5">
      <w:pPr>
        <w:widowControl w:val="0"/>
        <w:tabs>
          <w:tab w:val="num" w:pos="1800"/>
        </w:tabs>
        <w:suppressAutoHyphens/>
        <w:ind w:firstLine="709"/>
        <w:jc w:val="both"/>
        <w:rPr>
          <w:sz w:val="26"/>
          <w:szCs w:val="26"/>
        </w:rPr>
      </w:pPr>
    </w:p>
    <w:p w:rsidR="006E08B5" w:rsidRPr="0015063E" w:rsidRDefault="006E08B5" w:rsidP="0072353C">
      <w:pPr>
        <w:pStyle w:val="af5"/>
        <w:widowControl w:val="0"/>
        <w:numPr>
          <w:ilvl w:val="0"/>
          <w:numId w:val="49"/>
        </w:numPr>
        <w:suppressAutoHyphens/>
        <w:ind w:left="0" w:firstLine="709"/>
        <w:jc w:val="both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>Требования к маркировке ДСИЗ</w:t>
      </w:r>
    </w:p>
    <w:p w:rsidR="004F023D" w:rsidRPr="0015063E" w:rsidRDefault="006E08B5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Требования к маркировке ДСИЗ (за исключением </w:t>
      </w:r>
      <w:proofErr w:type="spellStart"/>
      <w:r w:rsidRPr="0015063E">
        <w:rPr>
          <w:sz w:val="26"/>
          <w:szCs w:val="26"/>
        </w:rPr>
        <w:t>репеллентных</w:t>
      </w:r>
      <w:proofErr w:type="spellEnd"/>
      <w:r w:rsidRPr="0015063E">
        <w:rPr>
          <w:sz w:val="26"/>
          <w:szCs w:val="26"/>
        </w:rPr>
        <w:t xml:space="preserve"> средств) </w:t>
      </w:r>
      <w:r w:rsidR="004F023D" w:rsidRPr="0015063E">
        <w:rPr>
          <w:sz w:val="26"/>
          <w:szCs w:val="26"/>
        </w:rPr>
        <w:t>должны соответствовать</w:t>
      </w:r>
      <w:r w:rsidRPr="0015063E">
        <w:rPr>
          <w:sz w:val="26"/>
          <w:szCs w:val="26"/>
        </w:rPr>
        <w:t xml:space="preserve"> </w:t>
      </w:r>
      <w:proofErr w:type="gramStart"/>
      <w:r w:rsidR="009C028C" w:rsidRPr="0015063E">
        <w:rPr>
          <w:sz w:val="26"/>
          <w:szCs w:val="26"/>
        </w:rPr>
        <w:t>ТР</w:t>
      </w:r>
      <w:proofErr w:type="gramEnd"/>
      <w:r w:rsidR="009C028C" w:rsidRPr="0015063E">
        <w:rPr>
          <w:sz w:val="26"/>
          <w:szCs w:val="26"/>
        </w:rPr>
        <w:t xml:space="preserve"> ТС 019/2011</w:t>
      </w:r>
      <w:r w:rsidRPr="0015063E">
        <w:rPr>
          <w:sz w:val="26"/>
          <w:szCs w:val="26"/>
        </w:rPr>
        <w:t>.</w:t>
      </w:r>
    </w:p>
    <w:p w:rsidR="009C028C" w:rsidRPr="0015063E" w:rsidRDefault="000C2F97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Требования к маркировке </w:t>
      </w:r>
      <w:proofErr w:type="spellStart"/>
      <w:r w:rsidRPr="0015063E">
        <w:rPr>
          <w:sz w:val="26"/>
          <w:szCs w:val="26"/>
        </w:rPr>
        <w:t>репеллентных</w:t>
      </w:r>
      <w:proofErr w:type="spellEnd"/>
      <w:r w:rsidRPr="0015063E">
        <w:rPr>
          <w:sz w:val="26"/>
          <w:szCs w:val="26"/>
        </w:rPr>
        <w:t xml:space="preserve"> средств должны быть указаны в соответствии</w:t>
      </w:r>
      <w:r w:rsidR="00592FA2" w:rsidRPr="0015063E">
        <w:rPr>
          <w:sz w:val="26"/>
          <w:szCs w:val="26"/>
        </w:rPr>
        <w:t xml:space="preserve"> </w:t>
      </w:r>
      <w:r w:rsidR="00E13946" w:rsidRPr="0015063E">
        <w:rPr>
          <w:sz w:val="26"/>
          <w:szCs w:val="26"/>
        </w:rPr>
        <w:t>с ГОСТ 32478-2013</w:t>
      </w:r>
      <w:r w:rsidR="007677A5" w:rsidRPr="0015063E">
        <w:rPr>
          <w:sz w:val="26"/>
          <w:szCs w:val="26"/>
        </w:rPr>
        <w:t xml:space="preserve"> или ГОСТ </w:t>
      </w:r>
      <w:proofErr w:type="gramStart"/>
      <w:r w:rsidR="007677A5" w:rsidRPr="0015063E">
        <w:rPr>
          <w:sz w:val="26"/>
          <w:szCs w:val="26"/>
        </w:rPr>
        <w:t>Р</w:t>
      </w:r>
      <w:proofErr w:type="gramEnd"/>
      <w:r w:rsidR="007677A5" w:rsidRPr="0015063E">
        <w:rPr>
          <w:sz w:val="26"/>
          <w:szCs w:val="26"/>
        </w:rPr>
        <w:t xml:space="preserve"> 51696-2000</w:t>
      </w:r>
      <w:r w:rsidRPr="0015063E">
        <w:rPr>
          <w:sz w:val="26"/>
          <w:szCs w:val="26"/>
        </w:rPr>
        <w:t xml:space="preserve">, </w:t>
      </w:r>
      <w:r w:rsidR="00E13946" w:rsidRPr="0015063E">
        <w:rPr>
          <w:sz w:val="26"/>
          <w:szCs w:val="26"/>
        </w:rPr>
        <w:t>ГОСТ 32481-2013</w:t>
      </w:r>
      <w:r w:rsidR="007677A5" w:rsidRPr="0015063E">
        <w:rPr>
          <w:sz w:val="26"/>
          <w:szCs w:val="26"/>
        </w:rPr>
        <w:t xml:space="preserve"> или ГОСТ Р 51697-2000</w:t>
      </w:r>
      <w:r w:rsidR="009C028C" w:rsidRPr="0015063E">
        <w:rPr>
          <w:sz w:val="26"/>
          <w:szCs w:val="26"/>
        </w:rPr>
        <w:t>.</w:t>
      </w:r>
    </w:p>
    <w:p w:rsidR="006E08B5" w:rsidRPr="0015063E" w:rsidRDefault="006E08B5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Маркировка ДСИЗ должна быть читаема,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нанесена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на потребительскую упаковку четкими буквами. Маркировка должны быть стойкой к воздействию при хранении, перевозке, реализации и использовании продукции по назначению.</w:t>
      </w:r>
    </w:p>
    <w:p w:rsidR="006E08B5" w:rsidRPr="0015063E" w:rsidRDefault="006E08B5" w:rsidP="0072353C">
      <w:pPr>
        <w:pStyle w:val="af5"/>
        <w:widowControl w:val="0"/>
        <w:numPr>
          <w:ilvl w:val="1"/>
          <w:numId w:val="49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bCs/>
          <w:iCs/>
          <w:sz w:val="26"/>
          <w:szCs w:val="26"/>
        </w:rPr>
        <w:t xml:space="preserve">Маркировка должна содержать: </w:t>
      </w:r>
    </w:p>
    <w:p w:rsidR="006E08B5" w:rsidRPr="0015063E" w:rsidRDefault="00724782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>н</w:t>
      </w:r>
      <w:r w:rsidR="006E08B5" w:rsidRPr="0015063E">
        <w:rPr>
          <w:sz w:val="26"/>
          <w:szCs w:val="26"/>
        </w:rPr>
        <w:t>аименование</w:t>
      </w:r>
      <w:r w:rsidR="000410CE" w:rsidRPr="0015063E">
        <w:rPr>
          <w:sz w:val="26"/>
          <w:szCs w:val="26"/>
        </w:rPr>
        <w:t xml:space="preserve"> и назначение</w:t>
      </w:r>
      <w:r w:rsidR="006E08B5" w:rsidRPr="0015063E">
        <w:rPr>
          <w:sz w:val="26"/>
          <w:szCs w:val="26"/>
        </w:rPr>
        <w:t xml:space="preserve"> ДСИЗ; </w:t>
      </w:r>
    </w:p>
    <w:p w:rsidR="006E08B5" w:rsidRPr="0015063E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-180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>наименование изготовителя и его местонахождение, название страны и (или) места происхождения продукции, а также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 xml:space="preserve">наименование и местонахождение </w:t>
      </w:r>
      <w:r w:rsidR="000410CE" w:rsidRPr="0015063E">
        <w:rPr>
          <w:sz w:val="26"/>
          <w:szCs w:val="26"/>
        </w:rPr>
        <w:t>заявителя (если последний</w:t>
      </w:r>
      <w:r w:rsidRPr="0015063E">
        <w:rPr>
          <w:sz w:val="26"/>
          <w:szCs w:val="26"/>
        </w:rPr>
        <w:t xml:space="preserve"> не является изготовителем); </w:t>
      </w:r>
    </w:p>
    <w:p w:rsidR="006E08B5" w:rsidRPr="0015063E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proofErr w:type="gramStart"/>
      <w:r w:rsidRPr="0015063E">
        <w:rPr>
          <w:sz w:val="26"/>
          <w:szCs w:val="26"/>
        </w:rPr>
        <w:t>количество (шт.), массу нетто (г, кг), объем (мл, л, см</w:t>
      </w:r>
      <w:r w:rsidRPr="0015063E">
        <w:rPr>
          <w:sz w:val="26"/>
          <w:szCs w:val="26"/>
          <w:vertAlign w:val="superscript"/>
        </w:rPr>
        <w:t>3</w:t>
      </w:r>
      <w:r w:rsidRPr="0015063E">
        <w:rPr>
          <w:sz w:val="26"/>
          <w:szCs w:val="26"/>
        </w:rPr>
        <w:t>) номинального содержания ДСИЗ в потребительской упаковке на момент упаковывания;</w:t>
      </w:r>
      <w:proofErr w:type="gramEnd"/>
    </w:p>
    <w:p w:rsidR="006E08B5" w:rsidRPr="0015063E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 xml:space="preserve">срок годности, обозначаемый фразой: </w:t>
      </w:r>
      <w:proofErr w:type="gramStart"/>
      <w:r w:rsidRPr="0015063E">
        <w:rPr>
          <w:sz w:val="26"/>
          <w:szCs w:val="26"/>
        </w:rPr>
        <w:t xml:space="preserve">"Годен (Использовать) до (месяц, год)" либо "Срок годности... (месяцев, лет)" с указанием даты изготовления </w:t>
      </w:r>
      <w:r w:rsidR="00BC4D25" w:rsidRPr="0015063E">
        <w:rPr>
          <w:sz w:val="26"/>
          <w:szCs w:val="26"/>
        </w:rPr>
        <w:t>ДСИЗ</w:t>
      </w:r>
      <w:r w:rsidRPr="0015063E">
        <w:rPr>
          <w:sz w:val="26"/>
          <w:szCs w:val="26"/>
        </w:rPr>
        <w:t xml:space="preserve"> или места на потребительской упаковке, где эта дата указана,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или на спайке тюбика;</w:t>
      </w:r>
      <w:proofErr w:type="gramEnd"/>
    </w:p>
    <w:p w:rsidR="006E08B5" w:rsidRPr="0015063E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 xml:space="preserve">код партии продукции, присвоенный изготовителем; </w:t>
      </w:r>
    </w:p>
    <w:p w:rsidR="006E08B5" w:rsidRPr="0015063E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>сведения о способах применения</w:t>
      </w:r>
      <w:r w:rsidR="00BC4D25" w:rsidRPr="0015063E">
        <w:rPr>
          <w:sz w:val="26"/>
          <w:szCs w:val="26"/>
        </w:rPr>
        <w:t xml:space="preserve">, </w:t>
      </w:r>
      <w:r w:rsidRPr="0015063E">
        <w:rPr>
          <w:sz w:val="26"/>
          <w:szCs w:val="26"/>
        </w:rPr>
        <w:t>ДСИЗ, отсутствие которых может привести к неправильному использованию потребителем ДСИЗ</w:t>
      </w:r>
      <w:r w:rsidR="00BC4D25" w:rsidRPr="0015063E">
        <w:rPr>
          <w:sz w:val="26"/>
          <w:szCs w:val="26"/>
        </w:rPr>
        <w:t>, а также информацию о правильном хранении и предостережения</w:t>
      </w:r>
      <w:r w:rsidRPr="0015063E">
        <w:rPr>
          <w:sz w:val="26"/>
          <w:szCs w:val="26"/>
        </w:rPr>
        <w:t>;</w:t>
      </w:r>
    </w:p>
    <w:p w:rsidR="006E08B5" w:rsidRPr="0015063E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>список ингредиентов</w:t>
      </w:r>
      <w:r w:rsidR="00D239F0" w:rsidRPr="0015063E">
        <w:rPr>
          <w:sz w:val="26"/>
          <w:szCs w:val="26"/>
        </w:rPr>
        <w:t xml:space="preserve"> может быть нанесён как на русском языке, так и в соответствии с международной номенклатурой косметических ингредиентов (INCI).</w:t>
      </w:r>
      <w:r w:rsidRPr="0015063E">
        <w:rPr>
          <w:sz w:val="26"/>
          <w:szCs w:val="26"/>
        </w:rPr>
        <w:t xml:space="preserve">; </w:t>
      </w:r>
    </w:p>
    <w:p w:rsidR="00BC4D25" w:rsidRPr="0015063E" w:rsidRDefault="00BC4D25" w:rsidP="006E08B5">
      <w:pPr>
        <w:widowControl w:val="0"/>
        <w:numPr>
          <w:ilvl w:val="0"/>
          <w:numId w:val="13"/>
        </w:numPr>
        <w:tabs>
          <w:tab w:val="clear" w:pos="1571"/>
          <w:tab w:val="left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 xml:space="preserve">обозначение настоящего технического регламента Таможенного союза, требованиям которого должно соответствовать ДСИЗ; </w:t>
      </w:r>
    </w:p>
    <w:p w:rsidR="006E08B5" w:rsidRPr="0015063E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left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 xml:space="preserve">нормативный или технический (ГОСТ, ТУ) документ, в соответствии с которым изготовлено ДСИЗ. Для импортных средств допускается не наносить данную информацию; </w:t>
      </w:r>
    </w:p>
    <w:p w:rsidR="006E08B5" w:rsidRPr="0015063E" w:rsidRDefault="00BC4D2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15063E">
        <w:rPr>
          <w:sz w:val="26"/>
          <w:szCs w:val="26"/>
        </w:rPr>
        <w:t>единый знак обращения продукции на рынке государств-членов Таможенного союза.</w:t>
      </w:r>
    </w:p>
    <w:p w:rsidR="008F527D" w:rsidRPr="0015063E" w:rsidRDefault="008F527D" w:rsidP="006E08B5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</w:p>
    <w:p w:rsidR="006E08B5" w:rsidRPr="0015063E" w:rsidRDefault="006E08B5" w:rsidP="0072353C">
      <w:pPr>
        <w:pStyle w:val="af5"/>
        <w:widowControl w:val="0"/>
        <w:numPr>
          <w:ilvl w:val="0"/>
          <w:numId w:val="49"/>
        </w:numPr>
        <w:suppressAutoHyphens/>
        <w:ind w:left="0" w:firstLine="709"/>
        <w:jc w:val="both"/>
        <w:rPr>
          <w:b/>
          <w:bCs/>
          <w:sz w:val="26"/>
          <w:szCs w:val="26"/>
        </w:rPr>
      </w:pPr>
      <w:r w:rsidRPr="0015063E">
        <w:rPr>
          <w:b/>
          <w:bCs/>
          <w:sz w:val="26"/>
          <w:szCs w:val="26"/>
        </w:rPr>
        <w:t>Требования к потребительской упаковке ДСИЗ</w:t>
      </w:r>
    </w:p>
    <w:p w:rsidR="006E08B5" w:rsidRPr="0015063E" w:rsidRDefault="006E08B5" w:rsidP="0072353C">
      <w:pPr>
        <w:pStyle w:val="af5"/>
        <w:widowControl w:val="0"/>
        <w:numPr>
          <w:ilvl w:val="1"/>
          <w:numId w:val="49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Потребительская упаковка должна обеспечивать сохранность продукции в течение срока годности.</w:t>
      </w:r>
    </w:p>
    <w:p w:rsidR="00735BFD" w:rsidRPr="0015063E" w:rsidRDefault="00735BFD" w:rsidP="0072353C">
      <w:pPr>
        <w:pStyle w:val="af5"/>
        <w:widowControl w:val="0"/>
        <w:numPr>
          <w:ilvl w:val="1"/>
          <w:numId w:val="49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lastRenderedPageBreak/>
        <w:t>Для исключения риска несанкционированного открытия средства, обязательно наличие контроля первого вскрытия на колпачке тубы.</w:t>
      </w:r>
    </w:p>
    <w:p w:rsidR="003B5C66" w:rsidRPr="0015063E" w:rsidRDefault="003B5C66" w:rsidP="0072353C">
      <w:pPr>
        <w:pStyle w:val="af5"/>
        <w:widowControl w:val="0"/>
        <w:numPr>
          <w:ilvl w:val="1"/>
          <w:numId w:val="49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Для удобства открытия ДСИЗ работниками одной рукой, обязательно наличие колпачка типа «</w:t>
      </w:r>
      <w:proofErr w:type="spellStart"/>
      <w:r w:rsidRPr="0015063E">
        <w:rPr>
          <w:sz w:val="26"/>
          <w:szCs w:val="26"/>
        </w:rPr>
        <w:t>флип</w:t>
      </w:r>
      <w:proofErr w:type="spellEnd"/>
      <w:r w:rsidRPr="0015063E">
        <w:rPr>
          <w:sz w:val="26"/>
          <w:szCs w:val="26"/>
        </w:rPr>
        <w:t xml:space="preserve">-топ» для </w:t>
      </w:r>
      <w:r w:rsidR="00735BFD" w:rsidRPr="0015063E">
        <w:rPr>
          <w:sz w:val="26"/>
          <w:szCs w:val="26"/>
        </w:rPr>
        <w:t>индивидуальной упаковки.</w:t>
      </w:r>
    </w:p>
    <w:p w:rsidR="00592FA2" w:rsidRPr="0015063E" w:rsidRDefault="00592FA2" w:rsidP="0072353C">
      <w:pPr>
        <w:pStyle w:val="af5"/>
        <w:widowControl w:val="0"/>
        <w:numPr>
          <w:ilvl w:val="1"/>
          <w:numId w:val="49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Упаковка смывающих и обезвреживающих средств должна иметь цветовую кодировку (например, защитные средства – синий, очищающие – зеленый и регенерирующие – красный или иную), чтобы быть понятной и узнаваемой для конечного потребителя.</w:t>
      </w:r>
    </w:p>
    <w:p w:rsidR="006E08B5" w:rsidRPr="0015063E" w:rsidRDefault="006E08B5" w:rsidP="0072353C">
      <w:pPr>
        <w:pStyle w:val="af5"/>
        <w:widowControl w:val="0"/>
        <w:numPr>
          <w:ilvl w:val="1"/>
          <w:numId w:val="49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Крема и пасты должны быть в упаковке, соответствующей месячной норме выдачи на одного работника:</w:t>
      </w:r>
    </w:p>
    <w:p w:rsidR="00826BC3" w:rsidRPr="0015063E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очищающая паста для рук – 100 или 200 мл;</w:t>
      </w:r>
    </w:p>
    <w:p w:rsidR="006E08B5" w:rsidRPr="0015063E" w:rsidRDefault="006E08B5" w:rsidP="006E08B5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крем для рук гидрофильного действия - 100 мл;</w:t>
      </w:r>
    </w:p>
    <w:p w:rsidR="006E08B5" w:rsidRPr="0015063E" w:rsidRDefault="006E08B5" w:rsidP="006E08B5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крем для</w:t>
      </w:r>
      <w:r w:rsidR="00592FA2" w:rsidRPr="0015063E">
        <w:rPr>
          <w:sz w:val="26"/>
          <w:szCs w:val="26"/>
        </w:rPr>
        <w:t xml:space="preserve"> </w:t>
      </w:r>
      <w:r w:rsidRPr="0015063E">
        <w:rPr>
          <w:sz w:val="26"/>
          <w:szCs w:val="26"/>
        </w:rPr>
        <w:t>рук гидрофобного действия - 100 мл;</w:t>
      </w:r>
    </w:p>
    <w:p w:rsidR="00826BC3" w:rsidRPr="0015063E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крем для рук универсального действия - 100 мл;</w:t>
      </w:r>
    </w:p>
    <w:p w:rsidR="00826BC3" w:rsidRPr="0015063E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защитный противогрибковый спрей для ног - 100 мл;</w:t>
      </w:r>
    </w:p>
    <w:p w:rsidR="00826BC3" w:rsidRPr="0015063E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защитный профессиональный крем от обморожения и обветривания лица, рук и открытых участков тела</w:t>
      </w:r>
      <w:r w:rsidR="000D626B" w:rsidRPr="0015063E">
        <w:rPr>
          <w:sz w:val="26"/>
          <w:szCs w:val="26"/>
        </w:rPr>
        <w:t xml:space="preserve"> - 100 мл;</w:t>
      </w:r>
    </w:p>
    <w:p w:rsidR="00826BC3" w:rsidRPr="0015063E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защитный аэрозоль от кровососущих насекомых и клещей, для нанесения на кожу и на одежду - 100 или 200 мл;</w:t>
      </w:r>
    </w:p>
    <w:p w:rsidR="00826BC3" w:rsidRPr="0015063E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защитный спрей от кровососущих насекомых и клещей, для нанесения на кожу и на одежду- 100 или 200 мл;</w:t>
      </w:r>
    </w:p>
    <w:p w:rsidR="00826BC3" w:rsidRPr="0015063E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защитный крем от укусов кровососущих насекомых – 100 или 200 мл;</w:t>
      </w:r>
    </w:p>
    <w:p w:rsidR="006E08B5" w:rsidRPr="0015063E" w:rsidRDefault="006E08B5" w:rsidP="006E08B5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15063E">
        <w:rPr>
          <w:sz w:val="26"/>
          <w:szCs w:val="26"/>
        </w:rPr>
        <w:t>регенерирующий восстана</w:t>
      </w:r>
      <w:r w:rsidR="000D626B" w:rsidRPr="0015063E">
        <w:rPr>
          <w:sz w:val="26"/>
          <w:szCs w:val="26"/>
        </w:rPr>
        <w:t>вливающий крем для рук - 100 мл.</w:t>
      </w:r>
    </w:p>
    <w:p w:rsidR="006E08B5" w:rsidRPr="0015063E" w:rsidRDefault="006E08B5" w:rsidP="006E08B5">
      <w:pPr>
        <w:jc w:val="both"/>
        <w:rPr>
          <w:sz w:val="26"/>
          <w:szCs w:val="26"/>
        </w:rPr>
      </w:pPr>
    </w:p>
    <w:p w:rsidR="00304AE5" w:rsidRPr="0015063E" w:rsidRDefault="00304AE5" w:rsidP="006E08B5">
      <w:pPr>
        <w:jc w:val="both"/>
        <w:rPr>
          <w:sz w:val="26"/>
          <w:szCs w:val="26"/>
        </w:rPr>
      </w:pPr>
    </w:p>
    <w:p w:rsidR="00304AE5" w:rsidRPr="0015063E" w:rsidRDefault="00304AE5" w:rsidP="006E08B5">
      <w:pPr>
        <w:jc w:val="both"/>
        <w:rPr>
          <w:sz w:val="26"/>
          <w:szCs w:val="26"/>
        </w:rPr>
      </w:pPr>
    </w:p>
    <w:p w:rsidR="00304AE5" w:rsidRPr="0015063E" w:rsidRDefault="00304AE5" w:rsidP="006E08B5">
      <w:pPr>
        <w:jc w:val="both"/>
        <w:rPr>
          <w:sz w:val="26"/>
          <w:szCs w:val="26"/>
        </w:rPr>
      </w:pPr>
    </w:p>
    <w:p w:rsidR="00304AE5" w:rsidRPr="0015063E" w:rsidRDefault="00304AE5" w:rsidP="00304AE5">
      <w:pPr>
        <w:jc w:val="both"/>
        <w:rPr>
          <w:sz w:val="26"/>
          <w:szCs w:val="26"/>
        </w:rPr>
      </w:pPr>
    </w:p>
    <w:p w:rsidR="00304AE5" w:rsidRPr="0015063E" w:rsidRDefault="00304AE5" w:rsidP="00304AE5">
      <w:pPr>
        <w:jc w:val="both"/>
        <w:rPr>
          <w:sz w:val="26"/>
          <w:szCs w:val="26"/>
        </w:rPr>
      </w:pPr>
      <w:r w:rsidRPr="0015063E">
        <w:rPr>
          <w:sz w:val="26"/>
          <w:szCs w:val="26"/>
        </w:rPr>
        <w:t xml:space="preserve">Руководитель Службы охраны труда </w:t>
      </w:r>
    </w:p>
    <w:p w:rsidR="007E50E8" w:rsidRPr="00E6266D" w:rsidRDefault="00304AE5" w:rsidP="00304AE5">
      <w:pPr>
        <w:jc w:val="both"/>
        <w:rPr>
          <w:sz w:val="26"/>
          <w:szCs w:val="26"/>
        </w:rPr>
      </w:pPr>
      <w:proofErr w:type="spellStart"/>
      <w:r w:rsidRPr="0015063E">
        <w:rPr>
          <w:sz w:val="26"/>
          <w:szCs w:val="26"/>
        </w:rPr>
        <w:t>ДПБиПК</w:t>
      </w:r>
      <w:proofErr w:type="spellEnd"/>
      <w:r w:rsidR="00592FA2" w:rsidRPr="0015063E">
        <w:rPr>
          <w:sz w:val="26"/>
          <w:szCs w:val="26"/>
        </w:rPr>
        <w:t xml:space="preserve"> </w:t>
      </w:r>
      <w:r w:rsidR="008F72FB" w:rsidRPr="0015063E">
        <w:rPr>
          <w:sz w:val="26"/>
          <w:szCs w:val="26"/>
        </w:rPr>
        <w:t xml:space="preserve">                                                                                                   </w:t>
      </w:r>
      <w:r w:rsidRPr="0015063E">
        <w:rPr>
          <w:sz w:val="26"/>
          <w:szCs w:val="26"/>
        </w:rPr>
        <w:t>А.П. Рощупкин</w:t>
      </w:r>
      <w:bookmarkStart w:id="2" w:name="_GoBack"/>
      <w:bookmarkEnd w:id="2"/>
    </w:p>
    <w:sectPr w:rsidR="007E50E8" w:rsidRPr="00E6266D" w:rsidSect="008F527D">
      <w:headerReference w:type="default" r:id="rId9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39E" w:rsidRDefault="00DE139E">
      <w:r>
        <w:separator/>
      </w:r>
    </w:p>
  </w:endnote>
  <w:endnote w:type="continuationSeparator" w:id="0">
    <w:p w:rsidR="00DE139E" w:rsidRDefault="00DE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39E" w:rsidRDefault="00DE139E">
      <w:r>
        <w:separator/>
      </w:r>
    </w:p>
  </w:footnote>
  <w:footnote w:type="continuationSeparator" w:id="0">
    <w:p w:rsidR="00DE139E" w:rsidRDefault="00DE1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074"/>
      <w:docPartObj>
        <w:docPartGallery w:val="Page Numbers (Top of Page)"/>
        <w:docPartUnique/>
      </w:docPartObj>
    </w:sdtPr>
    <w:sdtEndPr/>
    <w:sdtContent>
      <w:p w:rsidR="008505F4" w:rsidRDefault="00E213B3">
        <w:pPr>
          <w:pStyle w:val="a5"/>
          <w:jc w:val="center"/>
        </w:pPr>
        <w:r>
          <w:fldChar w:fldCharType="begin"/>
        </w:r>
        <w:r w:rsidR="003A3B86">
          <w:instrText xml:space="preserve"> PAGE   \* MERGEFORMAT </w:instrText>
        </w:r>
        <w:r>
          <w:fldChar w:fldCharType="separate"/>
        </w:r>
        <w:r w:rsidR="0015063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505F4" w:rsidRDefault="008505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BD4FF1"/>
    <w:multiLevelType w:val="multilevel"/>
    <w:tmpl w:val="F95AAD8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6633CA7"/>
    <w:multiLevelType w:val="multilevel"/>
    <w:tmpl w:val="489267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F7352A"/>
    <w:multiLevelType w:val="hybridMultilevel"/>
    <w:tmpl w:val="92FEC54E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AC6B53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0A1B5C6F"/>
    <w:multiLevelType w:val="multilevel"/>
    <w:tmpl w:val="52A290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2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861D4"/>
    <w:multiLevelType w:val="multilevel"/>
    <w:tmpl w:val="A192E0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10CD35D9"/>
    <w:multiLevelType w:val="hybridMultilevel"/>
    <w:tmpl w:val="ECCABDC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B24A0"/>
    <w:multiLevelType w:val="hybridMultilevel"/>
    <w:tmpl w:val="7D0CCD0C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F13651"/>
    <w:multiLevelType w:val="multilevel"/>
    <w:tmpl w:val="52A290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2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DA0826"/>
    <w:multiLevelType w:val="multilevel"/>
    <w:tmpl w:val="B5505C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>
    <w:nsid w:val="28F90010"/>
    <w:multiLevelType w:val="hybridMultilevel"/>
    <w:tmpl w:val="0BCE6380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A4BD7"/>
    <w:multiLevelType w:val="hybridMultilevel"/>
    <w:tmpl w:val="89F4BD9C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9C2D08"/>
    <w:multiLevelType w:val="hybridMultilevel"/>
    <w:tmpl w:val="8DC64616"/>
    <w:lvl w:ilvl="0" w:tplc="0F825D54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2DB36B1C"/>
    <w:multiLevelType w:val="hybridMultilevel"/>
    <w:tmpl w:val="B1EE7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E756EDE"/>
    <w:multiLevelType w:val="hybridMultilevel"/>
    <w:tmpl w:val="015C5D60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68255A"/>
    <w:multiLevelType w:val="hybridMultilevel"/>
    <w:tmpl w:val="3BB8857A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4">
    <w:nsid w:val="3BD050F6"/>
    <w:multiLevelType w:val="hybridMultilevel"/>
    <w:tmpl w:val="8DCEA9EA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5">
    <w:nsid w:val="43780610"/>
    <w:multiLevelType w:val="hybridMultilevel"/>
    <w:tmpl w:val="7BDAC690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6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1F3D40"/>
    <w:multiLevelType w:val="hybridMultilevel"/>
    <w:tmpl w:val="DCB21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DC6F5F"/>
    <w:multiLevelType w:val="hybridMultilevel"/>
    <w:tmpl w:val="3A66A84C"/>
    <w:lvl w:ilvl="0" w:tplc="0AF47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284BDAA">
      <w:numFmt w:val="none"/>
      <w:lvlText w:val=""/>
      <w:lvlJc w:val="left"/>
      <w:pPr>
        <w:tabs>
          <w:tab w:val="num" w:pos="360"/>
        </w:tabs>
      </w:pPr>
    </w:lvl>
    <w:lvl w:ilvl="2" w:tplc="C02253F8">
      <w:numFmt w:val="none"/>
      <w:lvlText w:val=""/>
      <w:lvlJc w:val="left"/>
      <w:pPr>
        <w:tabs>
          <w:tab w:val="num" w:pos="360"/>
        </w:tabs>
      </w:pPr>
    </w:lvl>
    <w:lvl w:ilvl="3" w:tplc="ACEEC4B6">
      <w:numFmt w:val="none"/>
      <w:lvlText w:val=""/>
      <w:lvlJc w:val="left"/>
      <w:pPr>
        <w:tabs>
          <w:tab w:val="num" w:pos="360"/>
        </w:tabs>
      </w:pPr>
    </w:lvl>
    <w:lvl w:ilvl="4" w:tplc="F078BBC0">
      <w:numFmt w:val="none"/>
      <w:lvlText w:val=""/>
      <w:lvlJc w:val="left"/>
      <w:pPr>
        <w:tabs>
          <w:tab w:val="num" w:pos="360"/>
        </w:tabs>
      </w:pPr>
    </w:lvl>
    <w:lvl w:ilvl="5" w:tplc="2E18AF32">
      <w:numFmt w:val="none"/>
      <w:lvlText w:val=""/>
      <w:lvlJc w:val="left"/>
      <w:pPr>
        <w:tabs>
          <w:tab w:val="num" w:pos="360"/>
        </w:tabs>
      </w:pPr>
    </w:lvl>
    <w:lvl w:ilvl="6" w:tplc="BBB483BE">
      <w:numFmt w:val="none"/>
      <w:lvlText w:val=""/>
      <w:lvlJc w:val="left"/>
      <w:pPr>
        <w:tabs>
          <w:tab w:val="num" w:pos="360"/>
        </w:tabs>
      </w:pPr>
    </w:lvl>
    <w:lvl w:ilvl="7" w:tplc="ADC28206">
      <w:numFmt w:val="none"/>
      <w:lvlText w:val=""/>
      <w:lvlJc w:val="left"/>
      <w:pPr>
        <w:tabs>
          <w:tab w:val="num" w:pos="360"/>
        </w:tabs>
      </w:pPr>
    </w:lvl>
    <w:lvl w:ilvl="8" w:tplc="ABD8F8A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4BE36EE"/>
    <w:multiLevelType w:val="hybridMultilevel"/>
    <w:tmpl w:val="2B98BFDE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577E5F"/>
    <w:multiLevelType w:val="multilevel"/>
    <w:tmpl w:val="A192E0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2">
    <w:nsid w:val="5D4D1BE9"/>
    <w:multiLevelType w:val="hybridMultilevel"/>
    <w:tmpl w:val="F4423D8C"/>
    <w:lvl w:ilvl="0" w:tplc="EF309E0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D96DB8"/>
    <w:multiLevelType w:val="multilevel"/>
    <w:tmpl w:val="F95AAD8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4">
    <w:nsid w:val="5F4C1F94"/>
    <w:multiLevelType w:val="hybridMultilevel"/>
    <w:tmpl w:val="5B0EA6E8"/>
    <w:lvl w:ilvl="0" w:tplc="A32EB4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606B22EC"/>
    <w:multiLevelType w:val="multilevel"/>
    <w:tmpl w:val="52A290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2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6">
    <w:nsid w:val="620A7567"/>
    <w:multiLevelType w:val="multilevel"/>
    <w:tmpl w:val="6A000A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635B65F0"/>
    <w:multiLevelType w:val="hybridMultilevel"/>
    <w:tmpl w:val="D05CDCF2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876527"/>
    <w:multiLevelType w:val="multilevel"/>
    <w:tmpl w:val="B5A4C7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9">
    <w:nsid w:val="660C2F1A"/>
    <w:multiLevelType w:val="multilevel"/>
    <w:tmpl w:val="4FEEC0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0">
    <w:nsid w:val="6CA3761F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1">
    <w:nsid w:val="706D43B5"/>
    <w:multiLevelType w:val="hybridMultilevel"/>
    <w:tmpl w:val="4EC89E60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31E0D37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3">
    <w:nsid w:val="77A83592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4">
    <w:nsid w:val="78580CEA"/>
    <w:multiLevelType w:val="multilevel"/>
    <w:tmpl w:val="F95AAD8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5">
    <w:nsid w:val="7985374F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6">
    <w:nsid w:val="7A6E2089"/>
    <w:multiLevelType w:val="multilevel"/>
    <w:tmpl w:val="BDDEA448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76" w:hanging="525"/>
      </w:pPr>
      <w:rPr>
        <w:rFonts w:ascii="Symbol" w:hAnsi="Symbol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7">
    <w:nsid w:val="7AEA353E"/>
    <w:multiLevelType w:val="multilevel"/>
    <w:tmpl w:val="B98236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8">
    <w:nsid w:val="7D9A5BEF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9">
    <w:nsid w:val="7E415537"/>
    <w:multiLevelType w:val="hybridMultilevel"/>
    <w:tmpl w:val="D1006FA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1"/>
  </w:num>
  <w:num w:numId="3">
    <w:abstractNumId w:val="8"/>
  </w:num>
  <w:num w:numId="4">
    <w:abstractNumId w:val="5"/>
  </w:num>
  <w:num w:numId="5">
    <w:abstractNumId w:val="0"/>
  </w:num>
  <w:num w:numId="6">
    <w:abstractNumId w:val="26"/>
  </w:num>
  <w:num w:numId="7">
    <w:abstractNumId w:val="21"/>
  </w:num>
  <w:num w:numId="8">
    <w:abstractNumId w:val="6"/>
  </w:num>
  <w:num w:numId="9">
    <w:abstractNumId w:val="10"/>
  </w:num>
  <w:num w:numId="10">
    <w:abstractNumId w:val="23"/>
  </w:num>
  <w:num w:numId="11">
    <w:abstractNumId w:val="16"/>
  </w:num>
  <w:num w:numId="12">
    <w:abstractNumId w:val="18"/>
  </w:num>
  <w:num w:numId="13">
    <w:abstractNumId w:val="24"/>
  </w:num>
  <w:num w:numId="14">
    <w:abstractNumId w:val="45"/>
  </w:num>
  <w:num w:numId="15">
    <w:abstractNumId w:val="48"/>
  </w:num>
  <w:num w:numId="16">
    <w:abstractNumId w:val="34"/>
  </w:num>
  <w:num w:numId="17">
    <w:abstractNumId w:val="43"/>
  </w:num>
  <w:num w:numId="18">
    <w:abstractNumId w:val="14"/>
  </w:num>
  <w:num w:numId="19">
    <w:abstractNumId w:val="39"/>
  </w:num>
  <w:num w:numId="20">
    <w:abstractNumId w:val="38"/>
  </w:num>
  <w:num w:numId="21">
    <w:abstractNumId w:val="25"/>
  </w:num>
  <w:num w:numId="22">
    <w:abstractNumId w:val="4"/>
  </w:num>
  <w:num w:numId="23">
    <w:abstractNumId w:val="42"/>
  </w:num>
  <w:num w:numId="24">
    <w:abstractNumId w:val="11"/>
  </w:num>
  <w:num w:numId="25">
    <w:abstractNumId w:val="17"/>
  </w:num>
  <w:num w:numId="26">
    <w:abstractNumId w:val="49"/>
  </w:num>
  <w:num w:numId="27">
    <w:abstractNumId w:val="15"/>
  </w:num>
  <w:num w:numId="28">
    <w:abstractNumId w:val="37"/>
  </w:num>
  <w:num w:numId="29">
    <w:abstractNumId w:val="41"/>
  </w:num>
  <w:num w:numId="30">
    <w:abstractNumId w:val="29"/>
  </w:num>
  <w:num w:numId="31">
    <w:abstractNumId w:val="3"/>
  </w:num>
  <w:num w:numId="32">
    <w:abstractNumId w:val="19"/>
  </w:num>
  <w:num w:numId="33">
    <w:abstractNumId w:val="30"/>
  </w:num>
  <w:num w:numId="34">
    <w:abstractNumId w:val="7"/>
  </w:num>
  <w:num w:numId="35">
    <w:abstractNumId w:val="22"/>
  </w:num>
  <w:num w:numId="36">
    <w:abstractNumId w:val="36"/>
  </w:num>
  <w:num w:numId="37">
    <w:abstractNumId w:val="47"/>
  </w:num>
  <w:num w:numId="38">
    <w:abstractNumId w:val="28"/>
  </w:num>
  <w:num w:numId="39">
    <w:abstractNumId w:val="2"/>
  </w:num>
  <w:num w:numId="40">
    <w:abstractNumId w:val="9"/>
  </w:num>
  <w:num w:numId="41">
    <w:abstractNumId w:val="33"/>
  </w:num>
  <w:num w:numId="42">
    <w:abstractNumId w:val="1"/>
  </w:num>
  <w:num w:numId="43">
    <w:abstractNumId w:val="44"/>
  </w:num>
  <w:num w:numId="44">
    <w:abstractNumId w:val="46"/>
  </w:num>
  <w:num w:numId="45">
    <w:abstractNumId w:val="32"/>
  </w:num>
  <w:num w:numId="46">
    <w:abstractNumId w:val="27"/>
  </w:num>
  <w:num w:numId="47">
    <w:abstractNumId w:val="40"/>
  </w:num>
  <w:num w:numId="48">
    <w:abstractNumId w:val="20"/>
  </w:num>
  <w:num w:numId="49">
    <w:abstractNumId w:val="12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119E"/>
    <w:rsid w:val="00001A8C"/>
    <w:rsid w:val="00003D41"/>
    <w:rsid w:val="00005481"/>
    <w:rsid w:val="00006626"/>
    <w:rsid w:val="0001242C"/>
    <w:rsid w:val="00016606"/>
    <w:rsid w:val="00025EE6"/>
    <w:rsid w:val="00026911"/>
    <w:rsid w:val="00026E96"/>
    <w:rsid w:val="00027069"/>
    <w:rsid w:val="00027A7E"/>
    <w:rsid w:val="00030F7B"/>
    <w:rsid w:val="000329DA"/>
    <w:rsid w:val="00032A93"/>
    <w:rsid w:val="00034A14"/>
    <w:rsid w:val="00036475"/>
    <w:rsid w:val="000410CE"/>
    <w:rsid w:val="00041B13"/>
    <w:rsid w:val="00054837"/>
    <w:rsid w:val="00055923"/>
    <w:rsid w:val="00063942"/>
    <w:rsid w:val="00063EFA"/>
    <w:rsid w:val="000747A0"/>
    <w:rsid w:val="00094D5B"/>
    <w:rsid w:val="000A2437"/>
    <w:rsid w:val="000A62D6"/>
    <w:rsid w:val="000B0AFB"/>
    <w:rsid w:val="000B50FC"/>
    <w:rsid w:val="000B77F2"/>
    <w:rsid w:val="000C2F97"/>
    <w:rsid w:val="000C72A0"/>
    <w:rsid w:val="000C7EB0"/>
    <w:rsid w:val="000D25B6"/>
    <w:rsid w:val="000D2F9F"/>
    <w:rsid w:val="000D626B"/>
    <w:rsid w:val="000D6A6F"/>
    <w:rsid w:val="000F11D4"/>
    <w:rsid w:val="000F3DE2"/>
    <w:rsid w:val="0010122B"/>
    <w:rsid w:val="00102720"/>
    <w:rsid w:val="00105694"/>
    <w:rsid w:val="001062C9"/>
    <w:rsid w:val="00107A0E"/>
    <w:rsid w:val="00113C94"/>
    <w:rsid w:val="0011587E"/>
    <w:rsid w:val="0012310A"/>
    <w:rsid w:val="001272B1"/>
    <w:rsid w:val="0013207A"/>
    <w:rsid w:val="00132C22"/>
    <w:rsid w:val="00133E2F"/>
    <w:rsid w:val="00134606"/>
    <w:rsid w:val="00142D39"/>
    <w:rsid w:val="001441DD"/>
    <w:rsid w:val="0015063E"/>
    <w:rsid w:val="0015074C"/>
    <w:rsid w:val="00154F2D"/>
    <w:rsid w:val="0016146A"/>
    <w:rsid w:val="00162772"/>
    <w:rsid w:val="001628C1"/>
    <w:rsid w:val="0016578C"/>
    <w:rsid w:val="00166EFE"/>
    <w:rsid w:val="00173351"/>
    <w:rsid w:val="00175913"/>
    <w:rsid w:val="0017703C"/>
    <w:rsid w:val="00181272"/>
    <w:rsid w:val="001822F0"/>
    <w:rsid w:val="001867DB"/>
    <w:rsid w:val="001A6A4A"/>
    <w:rsid w:val="001B03E7"/>
    <w:rsid w:val="001B1363"/>
    <w:rsid w:val="001B2BFE"/>
    <w:rsid w:val="001C189D"/>
    <w:rsid w:val="001C2083"/>
    <w:rsid w:val="001C22CF"/>
    <w:rsid w:val="001C35AA"/>
    <w:rsid w:val="001C517B"/>
    <w:rsid w:val="001D31B0"/>
    <w:rsid w:val="001E0213"/>
    <w:rsid w:val="001E2730"/>
    <w:rsid w:val="001E2F35"/>
    <w:rsid w:val="001E6A06"/>
    <w:rsid w:val="002007EA"/>
    <w:rsid w:val="00201822"/>
    <w:rsid w:val="002105C9"/>
    <w:rsid w:val="00210EC6"/>
    <w:rsid w:val="00213AC5"/>
    <w:rsid w:val="002176AE"/>
    <w:rsid w:val="00225CFF"/>
    <w:rsid w:val="00227400"/>
    <w:rsid w:val="00227699"/>
    <w:rsid w:val="0023120E"/>
    <w:rsid w:val="0023189C"/>
    <w:rsid w:val="00232FD7"/>
    <w:rsid w:val="00236014"/>
    <w:rsid w:val="00236E72"/>
    <w:rsid w:val="00251F15"/>
    <w:rsid w:val="0026001E"/>
    <w:rsid w:val="00264CE5"/>
    <w:rsid w:val="00264FB9"/>
    <w:rsid w:val="0026566C"/>
    <w:rsid w:val="00265898"/>
    <w:rsid w:val="0027068F"/>
    <w:rsid w:val="0027112C"/>
    <w:rsid w:val="00271187"/>
    <w:rsid w:val="00273086"/>
    <w:rsid w:val="002763AF"/>
    <w:rsid w:val="00280E44"/>
    <w:rsid w:val="002812F9"/>
    <w:rsid w:val="0028407F"/>
    <w:rsid w:val="0028544C"/>
    <w:rsid w:val="00285BDF"/>
    <w:rsid w:val="002926E1"/>
    <w:rsid w:val="002951BD"/>
    <w:rsid w:val="002951E9"/>
    <w:rsid w:val="00296813"/>
    <w:rsid w:val="002A57DC"/>
    <w:rsid w:val="002B0662"/>
    <w:rsid w:val="002B4968"/>
    <w:rsid w:val="002B6E83"/>
    <w:rsid w:val="002C34E3"/>
    <w:rsid w:val="002C4753"/>
    <w:rsid w:val="002D0945"/>
    <w:rsid w:val="002D3FF4"/>
    <w:rsid w:val="002D4810"/>
    <w:rsid w:val="002D49B5"/>
    <w:rsid w:val="002D4B87"/>
    <w:rsid w:val="002E54CE"/>
    <w:rsid w:val="0030325C"/>
    <w:rsid w:val="00303A35"/>
    <w:rsid w:val="00303B05"/>
    <w:rsid w:val="00304AE5"/>
    <w:rsid w:val="00306AEE"/>
    <w:rsid w:val="00306D55"/>
    <w:rsid w:val="00310759"/>
    <w:rsid w:val="00314C18"/>
    <w:rsid w:val="00316D71"/>
    <w:rsid w:val="003171DD"/>
    <w:rsid w:val="00324C3F"/>
    <w:rsid w:val="003259D8"/>
    <w:rsid w:val="00344399"/>
    <w:rsid w:val="003446B9"/>
    <w:rsid w:val="003467EF"/>
    <w:rsid w:val="00346AF2"/>
    <w:rsid w:val="00355E21"/>
    <w:rsid w:val="003605B7"/>
    <w:rsid w:val="00360C18"/>
    <w:rsid w:val="00360CD3"/>
    <w:rsid w:val="003632FF"/>
    <w:rsid w:val="00363F3B"/>
    <w:rsid w:val="003645B4"/>
    <w:rsid w:val="003653A6"/>
    <w:rsid w:val="00365548"/>
    <w:rsid w:val="003709AD"/>
    <w:rsid w:val="00372FA4"/>
    <w:rsid w:val="00373372"/>
    <w:rsid w:val="00376C07"/>
    <w:rsid w:val="003833F2"/>
    <w:rsid w:val="00390AAF"/>
    <w:rsid w:val="00392A98"/>
    <w:rsid w:val="00394126"/>
    <w:rsid w:val="00395616"/>
    <w:rsid w:val="0039598D"/>
    <w:rsid w:val="003972A8"/>
    <w:rsid w:val="003A2BF6"/>
    <w:rsid w:val="003A3B86"/>
    <w:rsid w:val="003B34D7"/>
    <w:rsid w:val="003B5C66"/>
    <w:rsid w:val="003C0A55"/>
    <w:rsid w:val="003C1410"/>
    <w:rsid w:val="003D0CC4"/>
    <w:rsid w:val="003D72F4"/>
    <w:rsid w:val="003D7441"/>
    <w:rsid w:val="003F10EB"/>
    <w:rsid w:val="003F2019"/>
    <w:rsid w:val="003F4F62"/>
    <w:rsid w:val="003F58BB"/>
    <w:rsid w:val="003F6AE6"/>
    <w:rsid w:val="003F76F8"/>
    <w:rsid w:val="00406D6A"/>
    <w:rsid w:val="0041447D"/>
    <w:rsid w:val="00423488"/>
    <w:rsid w:val="00431DBE"/>
    <w:rsid w:val="004329BE"/>
    <w:rsid w:val="00434E75"/>
    <w:rsid w:val="004356E2"/>
    <w:rsid w:val="00447751"/>
    <w:rsid w:val="00447BAF"/>
    <w:rsid w:val="0045026D"/>
    <w:rsid w:val="00453E65"/>
    <w:rsid w:val="00471988"/>
    <w:rsid w:val="00473141"/>
    <w:rsid w:val="00476C2F"/>
    <w:rsid w:val="0048413E"/>
    <w:rsid w:val="004946F1"/>
    <w:rsid w:val="004969B2"/>
    <w:rsid w:val="004972BC"/>
    <w:rsid w:val="004A04B1"/>
    <w:rsid w:val="004B54D9"/>
    <w:rsid w:val="004C0B8E"/>
    <w:rsid w:val="004D29C0"/>
    <w:rsid w:val="004D3B8C"/>
    <w:rsid w:val="004E04C4"/>
    <w:rsid w:val="004E2B93"/>
    <w:rsid w:val="004E70AE"/>
    <w:rsid w:val="004F023D"/>
    <w:rsid w:val="004F37B3"/>
    <w:rsid w:val="004F3EEC"/>
    <w:rsid w:val="004F68FD"/>
    <w:rsid w:val="00503935"/>
    <w:rsid w:val="00507154"/>
    <w:rsid w:val="00507664"/>
    <w:rsid w:val="0050774C"/>
    <w:rsid w:val="00507C47"/>
    <w:rsid w:val="00522FCE"/>
    <w:rsid w:val="00527548"/>
    <w:rsid w:val="0053085C"/>
    <w:rsid w:val="005329A2"/>
    <w:rsid w:val="00534C80"/>
    <w:rsid w:val="0053710A"/>
    <w:rsid w:val="00540DE5"/>
    <w:rsid w:val="00543D88"/>
    <w:rsid w:val="0054417B"/>
    <w:rsid w:val="005448E2"/>
    <w:rsid w:val="005568F6"/>
    <w:rsid w:val="005600D4"/>
    <w:rsid w:val="00561453"/>
    <w:rsid w:val="00561EF7"/>
    <w:rsid w:val="00563F4E"/>
    <w:rsid w:val="0056401B"/>
    <w:rsid w:val="00566E9E"/>
    <w:rsid w:val="005722F9"/>
    <w:rsid w:val="00581E54"/>
    <w:rsid w:val="00586B7E"/>
    <w:rsid w:val="005872ED"/>
    <w:rsid w:val="005877CE"/>
    <w:rsid w:val="00587D43"/>
    <w:rsid w:val="00592FA2"/>
    <w:rsid w:val="00596708"/>
    <w:rsid w:val="005A0509"/>
    <w:rsid w:val="005A1393"/>
    <w:rsid w:val="005A346D"/>
    <w:rsid w:val="005A53B7"/>
    <w:rsid w:val="005A5EC8"/>
    <w:rsid w:val="005B222A"/>
    <w:rsid w:val="005C68EE"/>
    <w:rsid w:val="005D2D37"/>
    <w:rsid w:val="005D4075"/>
    <w:rsid w:val="005D59D7"/>
    <w:rsid w:val="005E1582"/>
    <w:rsid w:val="005E5EC5"/>
    <w:rsid w:val="005E69A2"/>
    <w:rsid w:val="005F0BE7"/>
    <w:rsid w:val="005F0DE3"/>
    <w:rsid w:val="005F4DF6"/>
    <w:rsid w:val="00605705"/>
    <w:rsid w:val="00607988"/>
    <w:rsid w:val="0061033C"/>
    <w:rsid w:val="0061205C"/>
    <w:rsid w:val="006156E4"/>
    <w:rsid w:val="006257B4"/>
    <w:rsid w:val="00635DC7"/>
    <w:rsid w:val="006406DD"/>
    <w:rsid w:val="0064230D"/>
    <w:rsid w:val="00647542"/>
    <w:rsid w:val="006548D5"/>
    <w:rsid w:val="00666303"/>
    <w:rsid w:val="006717D6"/>
    <w:rsid w:val="0067623C"/>
    <w:rsid w:val="0068225A"/>
    <w:rsid w:val="00691EEC"/>
    <w:rsid w:val="006932DB"/>
    <w:rsid w:val="006A1DF6"/>
    <w:rsid w:val="006A5E7A"/>
    <w:rsid w:val="006B02A2"/>
    <w:rsid w:val="006B4B02"/>
    <w:rsid w:val="006C034C"/>
    <w:rsid w:val="006C4472"/>
    <w:rsid w:val="006D3CAC"/>
    <w:rsid w:val="006D4BF8"/>
    <w:rsid w:val="006E0739"/>
    <w:rsid w:val="006E08B5"/>
    <w:rsid w:val="006E1B29"/>
    <w:rsid w:val="006E4431"/>
    <w:rsid w:val="006F0F3A"/>
    <w:rsid w:val="006F4AA4"/>
    <w:rsid w:val="006F6D11"/>
    <w:rsid w:val="006F7C65"/>
    <w:rsid w:val="00700C44"/>
    <w:rsid w:val="00701806"/>
    <w:rsid w:val="00701C91"/>
    <w:rsid w:val="00702F98"/>
    <w:rsid w:val="00703307"/>
    <w:rsid w:val="007077D3"/>
    <w:rsid w:val="00712B19"/>
    <w:rsid w:val="00715C1A"/>
    <w:rsid w:val="00721E72"/>
    <w:rsid w:val="0072353C"/>
    <w:rsid w:val="00724782"/>
    <w:rsid w:val="00735B23"/>
    <w:rsid w:val="00735BFD"/>
    <w:rsid w:val="00747832"/>
    <w:rsid w:val="007500A5"/>
    <w:rsid w:val="007528D5"/>
    <w:rsid w:val="007619EB"/>
    <w:rsid w:val="00765A2F"/>
    <w:rsid w:val="007677A5"/>
    <w:rsid w:val="00771AA2"/>
    <w:rsid w:val="0077721B"/>
    <w:rsid w:val="00786001"/>
    <w:rsid w:val="0079015C"/>
    <w:rsid w:val="00790385"/>
    <w:rsid w:val="00790F09"/>
    <w:rsid w:val="0079361A"/>
    <w:rsid w:val="00796DB9"/>
    <w:rsid w:val="007977F6"/>
    <w:rsid w:val="007A3249"/>
    <w:rsid w:val="007A3A2B"/>
    <w:rsid w:val="007A4C46"/>
    <w:rsid w:val="007B1FC8"/>
    <w:rsid w:val="007B692C"/>
    <w:rsid w:val="007C0EC6"/>
    <w:rsid w:val="007C1529"/>
    <w:rsid w:val="007C1B4D"/>
    <w:rsid w:val="007C1CE8"/>
    <w:rsid w:val="007C2CF9"/>
    <w:rsid w:val="007C4551"/>
    <w:rsid w:val="007D26C3"/>
    <w:rsid w:val="007D3BAE"/>
    <w:rsid w:val="007D441A"/>
    <w:rsid w:val="007D480D"/>
    <w:rsid w:val="007D551A"/>
    <w:rsid w:val="007E50E8"/>
    <w:rsid w:val="007E72FE"/>
    <w:rsid w:val="008006E9"/>
    <w:rsid w:val="00804916"/>
    <w:rsid w:val="00807159"/>
    <w:rsid w:val="0081016C"/>
    <w:rsid w:val="008101EE"/>
    <w:rsid w:val="00811837"/>
    <w:rsid w:val="00824ECB"/>
    <w:rsid w:val="00826BC3"/>
    <w:rsid w:val="00842346"/>
    <w:rsid w:val="0084410E"/>
    <w:rsid w:val="00845E85"/>
    <w:rsid w:val="008505F4"/>
    <w:rsid w:val="008506CA"/>
    <w:rsid w:val="00852DC8"/>
    <w:rsid w:val="00857EBD"/>
    <w:rsid w:val="008602ED"/>
    <w:rsid w:val="0088058C"/>
    <w:rsid w:val="00891131"/>
    <w:rsid w:val="00892363"/>
    <w:rsid w:val="00895794"/>
    <w:rsid w:val="008A2AFE"/>
    <w:rsid w:val="008B3022"/>
    <w:rsid w:val="008B6076"/>
    <w:rsid w:val="008C1BD4"/>
    <w:rsid w:val="008D102F"/>
    <w:rsid w:val="008D3CD4"/>
    <w:rsid w:val="008E4396"/>
    <w:rsid w:val="008E69BC"/>
    <w:rsid w:val="008F527D"/>
    <w:rsid w:val="008F72FB"/>
    <w:rsid w:val="009010D8"/>
    <w:rsid w:val="0090149F"/>
    <w:rsid w:val="00911097"/>
    <w:rsid w:val="009201CC"/>
    <w:rsid w:val="00927A02"/>
    <w:rsid w:val="009409DA"/>
    <w:rsid w:val="0094401B"/>
    <w:rsid w:val="00971D91"/>
    <w:rsid w:val="00976BC6"/>
    <w:rsid w:val="00984B57"/>
    <w:rsid w:val="00985D10"/>
    <w:rsid w:val="009866C8"/>
    <w:rsid w:val="00991B91"/>
    <w:rsid w:val="00991D0C"/>
    <w:rsid w:val="00991D4A"/>
    <w:rsid w:val="009935E5"/>
    <w:rsid w:val="00994304"/>
    <w:rsid w:val="00995312"/>
    <w:rsid w:val="00997E93"/>
    <w:rsid w:val="009A02F1"/>
    <w:rsid w:val="009A0529"/>
    <w:rsid w:val="009A227B"/>
    <w:rsid w:val="009A5123"/>
    <w:rsid w:val="009B153D"/>
    <w:rsid w:val="009C028C"/>
    <w:rsid w:val="009C1536"/>
    <w:rsid w:val="009C5D07"/>
    <w:rsid w:val="009C63BC"/>
    <w:rsid w:val="009D0897"/>
    <w:rsid w:val="009D3A1C"/>
    <w:rsid w:val="009D6C6F"/>
    <w:rsid w:val="009E3E2D"/>
    <w:rsid w:val="009E3F2D"/>
    <w:rsid w:val="009E40EB"/>
    <w:rsid w:val="009E569D"/>
    <w:rsid w:val="009F48DB"/>
    <w:rsid w:val="00A0149E"/>
    <w:rsid w:val="00A04B8C"/>
    <w:rsid w:val="00A12266"/>
    <w:rsid w:val="00A13A63"/>
    <w:rsid w:val="00A14468"/>
    <w:rsid w:val="00A21270"/>
    <w:rsid w:val="00A214B9"/>
    <w:rsid w:val="00A26377"/>
    <w:rsid w:val="00A31D97"/>
    <w:rsid w:val="00A35BA5"/>
    <w:rsid w:val="00A400B3"/>
    <w:rsid w:val="00A414FF"/>
    <w:rsid w:val="00A41FF0"/>
    <w:rsid w:val="00A4529A"/>
    <w:rsid w:val="00A477D0"/>
    <w:rsid w:val="00A523A2"/>
    <w:rsid w:val="00A57825"/>
    <w:rsid w:val="00A6137E"/>
    <w:rsid w:val="00A62420"/>
    <w:rsid w:val="00A66A7D"/>
    <w:rsid w:val="00A72EAC"/>
    <w:rsid w:val="00A739B0"/>
    <w:rsid w:val="00A73B69"/>
    <w:rsid w:val="00A754AE"/>
    <w:rsid w:val="00A76EE2"/>
    <w:rsid w:val="00A8089F"/>
    <w:rsid w:val="00A80C8D"/>
    <w:rsid w:val="00A86F24"/>
    <w:rsid w:val="00A92EAE"/>
    <w:rsid w:val="00A93369"/>
    <w:rsid w:val="00AA2A6B"/>
    <w:rsid w:val="00AA5C86"/>
    <w:rsid w:val="00AA5FEF"/>
    <w:rsid w:val="00AB038E"/>
    <w:rsid w:val="00AB1F65"/>
    <w:rsid w:val="00AB3B11"/>
    <w:rsid w:val="00AB61E9"/>
    <w:rsid w:val="00AC0303"/>
    <w:rsid w:val="00AC1888"/>
    <w:rsid w:val="00AC42DF"/>
    <w:rsid w:val="00AC491F"/>
    <w:rsid w:val="00AD3847"/>
    <w:rsid w:val="00AD4A93"/>
    <w:rsid w:val="00AE68C1"/>
    <w:rsid w:val="00AE6AAE"/>
    <w:rsid w:val="00AF0CD4"/>
    <w:rsid w:val="00AF531F"/>
    <w:rsid w:val="00AF6151"/>
    <w:rsid w:val="00B042AC"/>
    <w:rsid w:val="00B04AE2"/>
    <w:rsid w:val="00B055F5"/>
    <w:rsid w:val="00B07846"/>
    <w:rsid w:val="00B13C08"/>
    <w:rsid w:val="00B160F8"/>
    <w:rsid w:val="00B168D5"/>
    <w:rsid w:val="00B200EC"/>
    <w:rsid w:val="00B209EE"/>
    <w:rsid w:val="00B219B9"/>
    <w:rsid w:val="00B25BA7"/>
    <w:rsid w:val="00B26E0B"/>
    <w:rsid w:val="00B27CE2"/>
    <w:rsid w:val="00B27D50"/>
    <w:rsid w:val="00B3580D"/>
    <w:rsid w:val="00B3676C"/>
    <w:rsid w:val="00B3778F"/>
    <w:rsid w:val="00B37C99"/>
    <w:rsid w:val="00B421EF"/>
    <w:rsid w:val="00B44354"/>
    <w:rsid w:val="00B55461"/>
    <w:rsid w:val="00B55F12"/>
    <w:rsid w:val="00B61C6A"/>
    <w:rsid w:val="00B64274"/>
    <w:rsid w:val="00B73B50"/>
    <w:rsid w:val="00B80149"/>
    <w:rsid w:val="00B819AE"/>
    <w:rsid w:val="00B8281F"/>
    <w:rsid w:val="00B851AE"/>
    <w:rsid w:val="00B8689C"/>
    <w:rsid w:val="00B87538"/>
    <w:rsid w:val="00B8771F"/>
    <w:rsid w:val="00B94F68"/>
    <w:rsid w:val="00B977CD"/>
    <w:rsid w:val="00B97D88"/>
    <w:rsid w:val="00BA5925"/>
    <w:rsid w:val="00BA7E66"/>
    <w:rsid w:val="00BB05CC"/>
    <w:rsid w:val="00BB15B2"/>
    <w:rsid w:val="00BB4495"/>
    <w:rsid w:val="00BC2BF7"/>
    <w:rsid w:val="00BC4D25"/>
    <w:rsid w:val="00BC5C9C"/>
    <w:rsid w:val="00BD2300"/>
    <w:rsid w:val="00BD25F1"/>
    <w:rsid w:val="00BD2E74"/>
    <w:rsid w:val="00BD40B5"/>
    <w:rsid w:val="00BD4864"/>
    <w:rsid w:val="00BD561D"/>
    <w:rsid w:val="00BE04B9"/>
    <w:rsid w:val="00BE6289"/>
    <w:rsid w:val="00BF4F79"/>
    <w:rsid w:val="00C11C3C"/>
    <w:rsid w:val="00C13ADA"/>
    <w:rsid w:val="00C226A1"/>
    <w:rsid w:val="00C22738"/>
    <w:rsid w:val="00C22991"/>
    <w:rsid w:val="00C27CA3"/>
    <w:rsid w:val="00C40B7F"/>
    <w:rsid w:val="00C42A64"/>
    <w:rsid w:val="00C438C9"/>
    <w:rsid w:val="00C5109C"/>
    <w:rsid w:val="00C52BA0"/>
    <w:rsid w:val="00C62B97"/>
    <w:rsid w:val="00C67759"/>
    <w:rsid w:val="00C800D8"/>
    <w:rsid w:val="00C855D0"/>
    <w:rsid w:val="00C85E8F"/>
    <w:rsid w:val="00C877BC"/>
    <w:rsid w:val="00C907B2"/>
    <w:rsid w:val="00C92A40"/>
    <w:rsid w:val="00C943A1"/>
    <w:rsid w:val="00C951FC"/>
    <w:rsid w:val="00CB1BCE"/>
    <w:rsid w:val="00CB3761"/>
    <w:rsid w:val="00CB5190"/>
    <w:rsid w:val="00CC2150"/>
    <w:rsid w:val="00CC3BAE"/>
    <w:rsid w:val="00CC77FD"/>
    <w:rsid w:val="00CD0DC7"/>
    <w:rsid w:val="00CD7E69"/>
    <w:rsid w:val="00CE3E23"/>
    <w:rsid w:val="00CE43EE"/>
    <w:rsid w:val="00CF034A"/>
    <w:rsid w:val="00CF0C35"/>
    <w:rsid w:val="00CF1C8D"/>
    <w:rsid w:val="00D015E1"/>
    <w:rsid w:val="00D0262F"/>
    <w:rsid w:val="00D113E2"/>
    <w:rsid w:val="00D15EF2"/>
    <w:rsid w:val="00D160E8"/>
    <w:rsid w:val="00D17ED2"/>
    <w:rsid w:val="00D21146"/>
    <w:rsid w:val="00D239F0"/>
    <w:rsid w:val="00D247D4"/>
    <w:rsid w:val="00D32A05"/>
    <w:rsid w:val="00D33F89"/>
    <w:rsid w:val="00D40A0C"/>
    <w:rsid w:val="00D50530"/>
    <w:rsid w:val="00D565E2"/>
    <w:rsid w:val="00D56895"/>
    <w:rsid w:val="00D572AD"/>
    <w:rsid w:val="00D62802"/>
    <w:rsid w:val="00D700D3"/>
    <w:rsid w:val="00D7553D"/>
    <w:rsid w:val="00D8347B"/>
    <w:rsid w:val="00D90D44"/>
    <w:rsid w:val="00D9150E"/>
    <w:rsid w:val="00DA2C28"/>
    <w:rsid w:val="00DA3598"/>
    <w:rsid w:val="00DA39D3"/>
    <w:rsid w:val="00DA6F58"/>
    <w:rsid w:val="00DB1FBE"/>
    <w:rsid w:val="00DB2AD7"/>
    <w:rsid w:val="00DB3327"/>
    <w:rsid w:val="00DB388B"/>
    <w:rsid w:val="00DB418D"/>
    <w:rsid w:val="00DC2868"/>
    <w:rsid w:val="00DC385D"/>
    <w:rsid w:val="00DC452B"/>
    <w:rsid w:val="00DC4B45"/>
    <w:rsid w:val="00DC524B"/>
    <w:rsid w:val="00DC7685"/>
    <w:rsid w:val="00DD7A2B"/>
    <w:rsid w:val="00DE139E"/>
    <w:rsid w:val="00DE1DA2"/>
    <w:rsid w:val="00DE3901"/>
    <w:rsid w:val="00DE5619"/>
    <w:rsid w:val="00DE6873"/>
    <w:rsid w:val="00DF004D"/>
    <w:rsid w:val="00DF343F"/>
    <w:rsid w:val="00E03785"/>
    <w:rsid w:val="00E05CAB"/>
    <w:rsid w:val="00E0753A"/>
    <w:rsid w:val="00E13946"/>
    <w:rsid w:val="00E14B6F"/>
    <w:rsid w:val="00E213B3"/>
    <w:rsid w:val="00E25522"/>
    <w:rsid w:val="00E25662"/>
    <w:rsid w:val="00E300D2"/>
    <w:rsid w:val="00E310CD"/>
    <w:rsid w:val="00E316C3"/>
    <w:rsid w:val="00E3576F"/>
    <w:rsid w:val="00E4245D"/>
    <w:rsid w:val="00E52866"/>
    <w:rsid w:val="00E5732C"/>
    <w:rsid w:val="00E60806"/>
    <w:rsid w:val="00E6266D"/>
    <w:rsid w:val="00E62AC5"/>
    <w:rsid w:val="00E700BB"/>
    <w:rsid w:val="00E909E6"/>
    <w:rsid w:val="00E9540B"/>
    <w:rsid w:val="00EA6224"/>
    <w:rsid w:val="00EA7A9C"/>
    <w:rsid w:val="00EB35E0"/>
    <w:rsid w:val="00EB6FE9"/>
    <w:rsid w:val="00EC0494"/>
    <w:rsid w:val="00EC36DD"/>
    <w:rsid w:val="00ED61C7"/>
    <w:rsid w:val="00EE23AF"/>
    <w:rsid w:val="00EE3BA4"/>
    <w:rsid w:val="00EE4955"/>
    <w:rsid w:val="00EF46BE"/>
    <w:rsid w:val="00F0332C"/>
    <w:rsid w:val="00F03985"/>
    <w:rsid w:val="00F048AC"/>
    <w:rsid w:val="00F04D67"/>
    <w:rsid w:val="00F117D7"/>
    <w:rsid w:val="00F11BD6"/>
    <w:rsid w:val="00F32A60"/>
    <w:rsid w:val="00F32EFA"/>
    <w:rsid w:val="00F40928"/>
    <w:rsid w:val="00F448CC"/>
    <w:rsid w:val="00F44E44"/>
    <w:rsid w:val="00F45C69"/>
    <w:rsid w:val="00F60A78"/>
    <w:rsid w:val="00F619E3"/>
    <w:rsid w:val="00F63291"/>
    <w:rsid w:val="00F63D49"/>
    <w:rsid w:val="00F667ED"/>
    <w:rsid w:val="00F71C53"/>
    <w:rsid w:val="00F749AB"/>
    <w:rsid w:val="00F861B1"/>
    <w:rsid w:val="00F878FA"/>
    <w:rsid w:val="00F9228E"/>
    <w:rsid w:val="00F93575"/>
    <w:rsid w:val="00FA0722"/>
    <w:rsid w:val="00FA241A"/>
    <w:rsid w:val="00FA354F"/>
    <w:rsid w:val="00FA6E67"/>
    <w:rsid w:val="00FB19BA"/>
    <w:rsid w:val="00FC5C46"/>
    <w:rsid w:val="00FD34CF"/>
    <w:rsid w:val="00FD6321"/>
    <w:rsid w:val="00FD7478"/>
    <w:rsid w:val="00FE03F5"/>
    <w:rsid w:val="00FE4225"/>
    <w:rsid w:val="00FE6363"/>
    <w:rsid w:val="00FF00F0"/>
    <w:rsid w:val="00FF0156"/>
    <w:rsid w:val="00FF09FD"/>
    <w:rsid w:val="00FF3F4B"/>
    <w:rsid w:val="00FF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A2437"/>
    <w:pPr>
      <w:keepNext/>
      <w:jc w:val="both"/>
      <w:outlineLvl w:val="0"/>
    </w:pPr>
    <w:rPr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63F3B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3141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63F3B"/>
    <w:rPr>
      <w:rFonts w:ascii="Cambria" w:hAnsi="Cambria" w:cs="Cambria"/>
      <w:sz w:val="22"/>
      <w:szCs w:val="22"/>
    </w:rPr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73141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0A2437"/>
    <w:pPr>
      <w:jc w:val="both"/>
    </w:pPr>
    <w:rPr>
      <w:sz w:val="24"/>
      <w:szCs w:val="24"/>
      <w:lang w:val="en-US"/>
    </w:rPr>
  </w:style>
  <w:style w:type="paragraph" w:customStyle="1" w:styleId="31">
    <w:name w:val="Основной текст 31"/>
    <w:basedOn w:val="a"/>
    <w:uiPriority w:val="99"/>
    <w:rsid w:val="000A2437"/>
    <w:pPr>
      <w:jc w:val="right"/>
    </w:pPr>
    <w:rPr>
      <w:sz w:val="24"/>
      <w:szCs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73141"/>
    <w:rPr>
      <w:sz w:val="20"/>
      <w:szCs w:val="20"/>
    </w:r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uiPriority w:val="99"/>
    <w:rsid w:val="000A2437"/>
    <w:pPr>
      <w:ind w:firstLine="709"/>
      <w:jc w:val="both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03647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473141"/>
    <w:rPr>
      <w:sz w:val="20"/>
      <w:szCs w:val="20"/>
    </w:rPr>
  </w:style>
  <w:style w:type="table" w:styleId="aa">
    <w:name w:val="Table Grid"/>
    <w:basedOn w:val="a1"/>
    <w:rsid w:val="001231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5877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73141"/>
    <w:rPr>
      <w:sz w:val="20"/>
      <w:szCs w:val="20"/>
    </w:rPr>
  </w:style>
  <w:style w:type="paragraph" w:styleId="ad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FA35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73141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B25B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73141"/>
    <w:rPr>
      <w:sz w:val="2"/>
      <w:szCs w:val="2"/>
    </w:rPr>
  </w:style>
  <w:style w:type="paragraph" w:styleId="af0">
    <w:name w:val="Document Map"/>
    <w:basedOn w:val="a"/>
    <w:link w:val="af1"/>
    <w:uiPriority w:val="99"/>
    <w:semiHidden/>
    <w:rsid w:val="00507664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473141"/>
    <w:rPr>
      <w:sz w:val="2"/>
      <w:szCs w:val="2"/>
    </w:rPr>
  </w:style>
  <w:style w:type="paragraph" w:customStyle="1" w:styleId="af2">
    <w:name w:val="Знак Знак Знак Знак Знак Знак"/>
    <w:basedOn w:val="a"/>
    <w:next w:val="1"/>
    <w:uiPriority w:val="99"/>
    <w:rsid w:val="00A80C8D"/>
    <w:pPr>
      <w:spacing w:after="160" w:line="240" w:lineRule="exact"/>
      <w:jc w:val="both"/>
    </w:pPr>
  </w:style>
  <w:style w:type="paragraph" w:styleId="af3">
    <w:name w:val="Plain Text"/>
    <w:basedOn w:val="a"/>
    <w:link w:val="af4"/>
    <w:uiPriority w:val="99"/>
    <w:rsid w:val="002926E1"/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locked/>
    <w:rsid w:val="002926E1"/>
    <w:rPr>
      <w:rFonts w:ascii="Courier New" w:hAnsi="Courier New" w:cs="Courier New"/>
    </w:rPr>
  </w:style>
  <w:style w:type="paragraph" w:styleId="af5">
    <w:name w:val="List Paragraph"/>
    <w:basedOn w:val="a"/>
    <w:uiPriority w:val="99"/>
    <w:qFormat/>
    <w:rsid w:val="00306D55"/>
    <w:pPr>
      <w:ind w:left="720"/>
    </w:pPr>
  </w:style>
  <w:style w:type="paragraph" w:customStyle="1" w:styleId="-">
    <w:name w:val="Маркированный список - Стандарт"/>
    <w:basedOn w:val="a3"/>
    <w:autoRedefine/>
    <w:uiPriority w:val="99"/>
    <w:rsid w:val="00BA5925"/>
    <w:pPr>
      <w:widowControl w:val="0"/>
      <w:suppressAutoHyphens/>
      <w:spacing w:before="40"/>
      <w:ind w:firstLine="540"/>
      <w:jc w:val="both"/>
    </w:pPr>
    <w:rPr>
      <w:spacing w:val="-5"/>
      <w:sz w:val="24"/>
      <w:szCs w:val="24"/>
      <w:lang w:val="ru-RU" w:eastAsia="en-US"/>
    </w:rPr>
  </w:style>
  <w:style w:type="paragraph" w:styleId="af6">
    <w:name w:val="footnote text"/>
    <w:basedOn w:val="a"/>
    <w:link w:val="af7"/>
    <w:uiPriority w:val="99"/>
    <w:semiHidden/>
    <w:rsid w:val="00BA5925"/>
  </w:style>
  <w:style w:type="character" w:customStyle="1" w:styleId="af7">
    <w:name w:val="Текст сноски Знак"/>
    <w:basedOn w:val="a0"/>
    <w:link w:val="af6"/>
    <w:uiPriority w:val="99"/>
    <w:locked/>
    <w:rsid w:val="00BA5925"/>
  </w:style>
  <w:style w:type="character" w:customStyle="1" w:styleId="FontStyle76">
    <w:name w:val="Font Style76"/>
    <w:uiPriority w:val="99"/>
    <w:rsid w:val="006E08B5"/>
    <w:rPr>
      <w:rFonts w:ascii="Times New Roman" w:hAnsi="Times New Roman" w:cs="Times New Roman" w:hint="default"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3B5C6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B5C66"/>
  </w:style>
  <w:style w:type="character" w:customStyle="1" w:styleId="afa">
    <w:name w:val="Текст примечания Знак"/>
    <w:basedOn w:val="a0"/>
    <w:link w:val="af9"/>
    <w:uiPriority w:val="99"/>
    <w:semiHidden/>
    <w:rsid w:val="003B5C6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E68C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E68C1"/>
    <w:rPr>
      <w:b/>
      <w:bCs/>
      <w:sz w:val="20"/>
      <w:szCs w:val="20"/>
    </w:rPr>
  </w:style>
  <w:style w:type="character" w:customStyle="1" w:styleId="list0020paragraphchar1">
    <w:name w:val="list_0020paragraph__char1"/>
    <w:rsid w:val="009C028C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A2437"/>
    <w:pPr>
      <w:keepNext/>
      <w:jc w:val="both"/>
      <w:outlineLvl w:val="0"/>
    </w:pPr>
    <w:rPr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63F3B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3141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63F3B"/>
    <w:rPr>
      <w:rFonts w:ascii="Cambria" w:hAnsi="Cambria" w:cs="Cambria"/>
      <w:sz w:val="22"/>
      <w:szCs w:val="22"/>
    </w:rPr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73141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0A2437"/>
    <w:pPr>
      <w:jc w:val="both"/>
    </w:pPr>
    <w:rPr>
      <w:sz w:val="24"/>
      <w:szCs w:val="24"/>
      <w:lang w:val="en-US"/>
    </w:rPr>
  </w:style>
  <w:style w:type="paragraph" w:customStyle="1" w:styleId="31">
    <w:name w:val="Основной текст 31"/>
    <w:basedOn w:val="a"/>
    <w:uiPriority w:val="99"/>
    <w:rsid w:val="000A2437"/>
    <w:pPr>
      <w:jc w:val="right"/>
    </w:pPr>
    <w:rPr>
      <w:sz w:val="24"/>
      <w:szCs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73141"/>
    <w:rPr>
      <w:sz w:val="20"/>
      <w:szCs w:val="20"/>
    </w:r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uiPriority w:val="99"/>
    <w:rsid w:val="000A2437"/>
    <w:pPr>
      <w:ind w:firstLine="709"/>
      <w:jc w:val="both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03647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473141"/>
    <w:rPr>
      <w:sz w:val="20"/>
      <w:szCs w:val="20"/>
    </w:rPr>
  </w:style>
  <w:style w:type="table" w:styleId="aa">
    <w:name w:val="Table Grid"/>
    <w:basedOn w:val="a1"/>
    <w:rsid w:val="001231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5877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73141"/>
    <w:rPr>
      <w:sz w:val="20"/>
      <w:szCs w:val="20"/>
    </w:rPr>
  </w:style>
  <w:style w:type="paragraph" w:styleId="ad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FA35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73141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B25B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73141"/>
    <w:rPr>
      <w:sz w:val="2"/>
      <w:szCs w:val="2"/>
    </w:rPr>
  </w:style>
  <w:style w:type="paragraph" w:styleId="af0">
    <w:name w:val="Document Map"/>
    <w:basedOn w:val="a"/>
    <w:link w:val="af1"/>
    <w:uiPriority w:val="99"/>
    <w:semiHidden/>
    <w:rsid w:val="00507664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473141"/>
    <w:rPr>
      <w:sz w:val="2"/>
      <w:szCs w:val="2"/>
    </w:rPr>
  </w:style>
  <w:style w:type="paragraph" w:customStyle="1" w:styleId="af2">
    <w:name w:val="Знак Знак Знак Знак Знак Знак"/>
    <w:basedOn w:val="a"/>
    <w:next w:val="1"/>
    <w:uiPriority w:val="99"/>
    <w:rsid w:val="00A80C8D"/>
    <w:pPr>
      <w:spacing w:after="160" w:line="240" w:lineRule="exact"/>
      <w:jc w:val="both"/>
    </w:pPr>
  </w:style>
  <w:style w:type="paragraph" w:styleId="af3">
    <w:name w:val="Plain Text"/>
    <w:basedOn w:val="a"/>
    <w:link w:val="af4"/>
    <w:uiPriority w:val="99"/>
    <w:rsid w:val="002926E1"/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locked/>
    <w:rsid w:val="002926E1"/>
    <w:rPr>
      <w:rFonts w:ascii="Courier New" w:hAnsi="Courier New" w:cs="Courier New"/>
    </w:rPr>
  </w:style>
  <w:style w:type="paragraph" w:styleId="af5">
    <w:name w:val="List Paragraph"/>
    <w:basedOn w:val="a"/>
    <w:uiPriority w:val="99"/>
    <w:qFormat/>
    <w:rsid w:val="00306D55"/>
    <w:pPr>
      <w:ind w:left="720"/>
    </w:pPr>
  </w:style>
  <w:style w:type="paragraph" w:customStyle="1" w:styleId="-">
    <w:name w:val="Маркированный список - Стандарт"/>
    <w:basedOn w:val="a3"/>
    <w:autoRedefine/>
    <w:uiPriority w:val="99"/>
    <w:rsid w:val="00BA5925"/>
    <w:pPr>
      <w:widowControl w:val="0"/>
      <w:suppressAutoHyphens/>
      <w:spacing w:before="40"/>
      <w:ind w:firstLine="540"/>
      <w:jc w:val="both"/>
    </w:pPr>
    <w:rPr>
      <w:spacing w:val="-5"/>
      <w:sz w:val="24"/>
      <w:szCs w:val="24"/>
      <w:lang w:val="ru-RU" w:eastAsia="en-US"/>
    </w:rPr>
  </w:style>
  <w:style w:type="paragraph" w:styleId="af6">
    <w:name w:val="footnote text"/>
    <w:basedOn w:val="a"/>
    <w:link w:val="af7"/>
    <w:uiPriority w:val="99"/>
    <w:semiHidden/>
    <w:rsid w:val="00BA5925"/>
  </w:style>
  <w:style w:type="character" w:customStyle="1" w:styleId="af7">
    <w:name w:val="Текст сноски Знак"/>
    <w:basedOn w:val="a0"/>
    <w:link w:val="af6"/>
    <w:uiPriority w:val="99"/>
    <w:locked/>
    <w:rsid w:val="00BA5925"/>
  </w:style>
  <w:style w:type="character" w:customStyle="1" w:styleId="FontStyle76">
    <w:name w:val="Font Style76"/>
    <w:uiPriority w:val="99"/>
    <w:rsid w:val="006E08B5"/>
    <w:rPr>
      <w:rFonts w:ascii="Times New Roman" w:hAnsi="Times New Roman" w:cs="Times New Roman" w:hint="default"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3B5C6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B5C66"/>
  </w:style>
  <w:style w:type="character" w:customStyle="1" w:styleId="afa">
    <w:name w:val="Текст примечания Знак"/>
    <w:basedOn w:val="a0"/>
    <w:link w:val="af9"/>
    <w:uiPriority w:val="99"/>
    <w:semiHidden/>
    <w:rsid w:val="003B5C6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E68C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E68C1"/>
    <w:rPr>
      <w:b/>
      <w:bCs/>
      <w:sz w:val="20"/>
      <w:szCs w:val="20"/>
    </w:rPr>
  </w:style>
  <w:style w:type="character" w:customStyle="1" w:styleId="list0020paragraphchar1">
    <w:name w:val="list_0020paragraph__char1"/>
    <w:rsid w:val="009C028C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19A53-9FB7-4B30-84A6-D93393F4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4141</Words>
  <Characters>23605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27691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15</cp:revision>
  <cp:lastPrinted>2017-10-27T13:57:00Z</cp:lastPrinted>
  <dcterms:created xsi:type="dcterms:W3CDTF">2017-10-25T11:44:00Z</dcterms:created>
  <dcterms:modified xsi:type="dcterms:W3CDTF">2019-07-16T11:09:00Z</dcterms:modified>
</cp:coreProperties>
</file>